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88" w:rsidRDefault="00CF1E8E" w:rsidP="00BE5F88">
      <w:pPr>
        <w:spacing w:after="0"/>
        <w:jc w:val="center"/>
        <w:rPr>
          <w:b/>
        </w:rPr>
      </w:pPr>
      <w:r w:rsidRPr="00693B61">
        <w:rPr>
          <w:b/>
        </w:rPr>
        <w:t xml:space="preserve">SECTION </w:t>
      </w:r>
      <w:r w:rsidR="00A13605">
        <w:rPr>
          <w:b/>
        </w:rPr>
        <w:t>26</w:t>
      </w:r>
      <w:r w:rsidRPr="00693B61">
        <w:rPr>
          <w:b/>
        </w:rPr>
        <w:t xml:space="preserve"> </w:t>
      </w:r>
      <w:r w:rsidR="0090354C">
        <w:rPr>
          <w:b/>
        </w:rPr>
        <w:t>09</w:t>
      </w:r>
      <w:r w:rsidRPr="00693B61">
        <w:rPr>
          <w:b/>
        </w:rPr>
        <w:t xml:space="preserve"> </w:t>
      </w:r>
      <w:r w:rsidR="0090354C">
        <w:rPr>
          <w:b/>
        </w:rPr>
        <w:t>1</w:t>
      </w:r>
      <w:r w:rsidR="00A13605">
        <w:rPr>
          <w:b/>
        </w:rPr>
        <w:t>3</w:t>
      </w:r>
    </w:p>
    <w:p w:rsidR="00BE5F88" w:rsidRPr="00BE5F88" w:rsidRDefault="00A13605" w:rsidP="00BE5F88">
      <w:pPr>
        <w:spacing w:after="0"/>
        <w:jc w:val="center"/>
        <w:rPr>
          <w:b/>
        </w:rPr>
      </w:pPr>
      <w:r>
        <w:rPr>
          <w:rFonts w:eastAsia="SimSun" w:cs="Arial"/>
          <w:b/>
        </w:rPr>
        <w:t>ELECTRICAL POWER MONITORING</w:t>
      </w:r>
    </w:p>
    <w:p w:rsidR="00CF1E8E" w:rsidRPr="00BE5F88" w:rsidRDefault="00CF1E8E" w:rsidP="00522909">
      <w:pPr>
        <w:spacing w:after="0"/>
        <w:jc w:val="center"/>
        <w:rPr>
          <w:b/>
          <w:lang w:val="en-GB"/>
        </w:rPr>
      </w:pPr>
    </w:p>
    <w:p w:rsidR="0024320C" w:rsidRDefault="0024320C" w:rsidP="00F15BBA">
      <w:pPr>
        <w:spacing w:after="0"/>
        <w:rPr>
          <w:b/>
        </w:rPr>
      </w:pPr>
    </w:p>
    <w:p w:rsidR="0074266D" w:rsidRDefault="0074266D" w:rsidP="007A5FAD">
      <w:pPr>
        <w:tabs>
          <w:tab w:val="left" w:pos="3628"/>
        </w:tabs>
        <w:jc w:val="both"/>
        <w:rPr>
          <w:b/>
        </w:rPr>
      </w:pPr>
      <w:r w:rsidRPr="0074266D">
        <w:rPr>
          <w:b/>
        </w:rPr>
        <w:t xml:space="preserve">PART 1 </w:t>
      </w:r>
      <w:r>
        <w:rPr>
          <w:b/>
        </w:rPr>
        <w:t>–</w:t>
      </w:r>
      <w:r w:rsidRPr="0074266D">
        <w:rPr>
          <w:b/>
        </w:rPr>
        <w:t xml:space="preserve"> GENERAL</w:t>
      </w:r>
      <w:r w:rsidR="007A5FAD">
        <w:rPr>
          <w:b/>
        </w:rPr>
        <w:tab/>
      </w:r>
    </w:p>
    <w:p w:rsidR="004D7087" w:rsidRPr="004D7087" w:rsidRDefault="00C13C77" w:rsidP="004D7087">
      <w:pPr>
        <w:pStyle w:val="ListParagraph"/>
        <w:numPr>
          <w:ilvl w:val="1"/>
          <w:numId w:val="6"/>
        </w:numPr>
        <w:spacing w:after="0"/>
        <w:jc w:val="both"/>
        <w:rPr>
          <w:b/>
        </w:rPr>
      </w:pPr>
      <w:r w:rsidRPr="000807F5">
        <w:rPr>
          <w:b/>
        </w:rPr>
        <w:t>SUMMARY</w:t>
      </w:r>
    </w:p>
    <w:p w:rsidR="00BE5F88" w:rsidRPr="00BE5F88" w:rsidRDefault="00BE5F88" w:rsidP="004A6BC7">
      <w:pPr>
        <w:pStyle w:val="ListParagraph"/>
        <w:numPr>
          <w:ilvl w:val="0"/>
          <w:numId w:val="7"/>
        </w:numPr>
        <w:spacing w:after="0"/>
        <w:jc w:val="both"/>
      </w:pPr>
      <w:r w:rsidRPr="00BE5F88">
        <w:t>This specificat</w:t>
      </w:r>
      <w:r w:rsidR="00A82D1B">
        <w:t xml:space="preserve">ion describes a multi-function </w:t>
      </w:r>
      <w:r w:rsidR="006C738C">
        <w:t xml:space="preserve">power </w:t>
      </w:r>
      <w:r w:rsidR="00A82D1B">
        <w:t xml:space="preserve">meter </w:t>
      </w:r>
      <w:r w:rsidR="006C738C">
        <w:t xml:space="preserve">and </w:t>
      </w:r>
      <w:r w:rsidRPr="00BE5F88">
        <w:t>associated</w:t>
      </w:r>
      <w:r w:rsidR="00A82D1B">
        <w:t xml:space="preserve"> </w:t>
      </w:r>
      <w:r w:rsidRPr="00BE5F88">
        <w:t>current</w:t>
      </w:r>
      <w:r>
        <w:t xml:space="preserve"> </w:t>
      </w:r>
      <w:r w:rsidRPr="00BE5F88">
        <w:t xml:space="preserve">sensors designed for measuring, monitoring and </w:t>
      </w:r>
      <w:r w:rsidR="006C738C">
        <w:t>reporting measurements</w:t>
      </w:r>
      <w:r w:rsidRPr="00BE5F88">
        <w:t xml:space="preserve"> within an electrical installation.</w:t>
      </w:r>
    </w:p>
    <w:p w:rsidR="00BE5F88" w:rsidRDefault="00BE5F88" w:rsidP="00A05E09">
      <w:pPr>
        <w:pStyle w:val="ListParagraph"/>
        <w:numPr>
          <w:ilvl w:val="0"/>
          <w:numId w:val="7"/>
        </w:numPr>
        <w:spacing w:after="0"/>
        <w:jc w:val="both"/>
      </w:pPr>
      <w:r w:rsidRPr="00BE5F88">
        <w:t xml:space="preserve">The technical benchmark is </w:t>
      </w:r>
      <w:r w:rsidRPr="001460CD">
        <w:rPr>
          <w:b/>
        </w:rPr>
        <w:t xml:space="preserve">SOCOMEC DIRIS </w:t>
      </w:r>
      <w:r w:rsidR="00A82D1B" w:rsidRPr="001460CD">
        <w:rPr>
          <w:b/>
        </w:rPr>
        <w:t>A-</w:t>
      </w:r>
      <w:r w:rsidR="00CB27C4" w:rsidRPr="001460CD">
        <w:rPr>
          <w:b/>
        </w:rPr>
        <w:t>20</w:t>
      </w:r>
      <w:r w:rsidR="00A82D1B" w:rsidRPr="001460CD">
        <w:rPr>
          <w:b/>
        </w:rPr>
        <w:t>0</w:t>
      </w:r>
      <w:r w:rsidRPr="00BE5F88">
        <w:t xml:space="preserve"> or equal and approved.</w:t>
      </w:r>
    </w:p>
    <w:p w:rsidR="00A05E09" w:rsidRPr="00BE5F88" w:rsidRDefault="00A05E09" w:rsidP="00A05E09">
      <w:pPr>
        <w:pStyle w:val="ListParagraph"/>
        <w:spacing w:after="0"/>
        <w:jc w:val="both"/>
      </w:pPr>
    </w:p>
    <w:p w:rsidR="00C13C77" w:rsidRPr="000807F5" w:rsidRDefault="00C13C77" w:rsidP="00A05E09">
      <w:pPr>
        <w:pStyle w:val="ListParagraph"/>
        <w:numPr>
          <w:ilvl w:val="1"/>
          <w:numId w:val="6"/>
        </w:numPr>
        <w:jc w:val="both"/>
        <w:rPr>
          <w:b/>
        </w:rPr>
      </w:pPr>
      <w:r w:rsidRPr="000807F5">
        <w:rPr>
          <w:b/>
        </w:rPr>
        <w:t>SUBMITTALS</w:t>
      </w:r>
    </w:p>
    <w:p w:rsidR="00C13C77" w:rsidRPr="00A05E09" w:rsidRDefault="00C13C77" w:rsidP="00640350">
      <w:pPr>
        <w:pStyle w:val="ListParagraph"/>
        <w:numPr>
          <w:ilvl w:val="0"/>
          <w:numId w:val="14"/>
        </w:numPr>
        <w:spacing w:after="0"/>
        <w:jc w:val="both"/>
      </w:pPr>
      <w:r w:rsidRPr="00A05E09">
        <w:t>Product data</w:t>
      </w:r>
      <w:r w:rsidR="00853321" w:rsidRPr="00A05E09">
        <w:t>: Include rated capacities, weights, operating characteristics, furnished specialties and accessories.</w:t>
      </w:r>
    </w:p>
    <w:p w:rsidR="00853321" w:rsidRPr="00A05E09" w:rsidRDefault="00853321" w:rsidP="00640350">
      <w:pPr>
        <w:pStyle w:val="ListParagraph"/>
        <w:numPr>
          <w:ilvl w:val="0"/>
          <w:numId w:val="14"/>
        </w:numPr>
        <w:spacing w:after="0"/>
        <w:jc w:val="both"/>
      </w:pPr>
      <w:r w:rsidRPr="00A05E09">
        <w:t>Shop drawings: Dimensioned plans, elevations, sections, conductor entry provisions, installed features and devices and material lists for each switch specified.</w:t>
      </w:r>
    </w:p>
    <w:p w:rsidR="00A324D6" w:rsidRPr="00A05E09" w:rsidRDefault="00A324D6" w:rsidP="00640350">
      <w:pPr>
        <w:pStyle w:val="ListParagraph"/>
        <w:numPr>
          <w:ilvl w:val="0"/>
          <w:numId w:val="14"/>
        </w:numPr>
        <w:spacing w:after="0"/>
        <w:jc w:val="both"/>
      </w:pPr>
      <w:r w:rsidRPr="00A05E09">
        <w:t>Field quality control test reports.</w:t>
      </w:r>
    </w:p>
    <w:p w:rsidR="000807F5" w:rsidRPr="00A05E09" w:rsidRDefault="00A324D6" w:rsidP="00640350">
      <w:pPr>
        <w:pStyle w:val="ListParagraph"/>
        <w:numPr>
          <w:ilvl w:val="0"/>
          <w:numId w:val="14"/>
        </w:numPr>
        <w:spacing w:after="0"/>
        <w:jc w:val="both"/>
      </w:pPr>
      <w:r w:rsidRPr="00A05E09">
        <w:t>Operation and maintenance data specified by the manufacturer.</w:t>
      </w:r>
    </w:p>
    <w:p w:rsidR="00E8201E" w:rsidRDefault="00E8201E" w:rsidP="00640350">
      <w:pPr>
        <w:pStyle w:val="ListParagraph"/>
        <w:numPr>
          <w:ilvl w:val="0"/>
          <w:numId w:val="14"/>
        </w:numPr>
        <w:jc w:val="both"/>
      </w:pPr>
      <w:r w:rsidRPr="00A05E09">
        <w:t xml:space="preserve">Product </w:t>
      </w:r>
      <w:r w:rsidR="001030FF" w:rsidRPr="00A05E09">
        <w:t>certificates:</w:t>
      </w:r>
      <w:r w:rsidRPr="00A05E09">
        <w:t xml:space="preserve"> Signed by manufacturer certifying that products comply with requirements mentioned. </w:t>
      </w:r>
    </w:p>
    <w:p w:rsidR="00A05E09" w:rsidRPr="00A05E09" w:rsidRDefault="00A05E09" w:rsidP="00A05E09">
      <w:pPr>
        <w:pStyle w:val="ListParagraph"/>
        <w:jc w:val="both"/>
      </w:pPr>
    </w:p>
    <w:p w:rsidR="00450A2D" w:rsidRDefault="00450A2D" w:rsidP="004A6BC7">
      <w:pPr>
        <w:pStyle w:val="ListParagraph"/>
        <w:numPr>
          <w:ilvl w:val="1"/>
          <w:numId w:val="6"/>
        </w:numPr>
        <w:spacing w:after="0"/>
        <w:jc w:val="both"/>
        <w:rPr>
          <w:b/>
        </w:rPr>
      </w:pPr>
      <w:r>
        <w:rPr>
          <w:b/>
        </w:rPr>
        <w:t>RELATED STANDARDS</w:t>
      </w:r>
    </w:p>
    <w:p w:rsidR="00450A2D" w:rsidRPr="00450A2D" w:rsidRDefault="00F45BC1" w:rsidP="00640350">
      <w:pPr>
        <w:pStyle w:val="ListParagraph"/>
        <w:numPr>
          <w:ilvl w:val="0"/>
          <w:numId w:val="16"/>
        </w:numPr>
        <w:spacing w:after="0"/>
        <w:jc w:val="both"/>
        <w:rPr>
          <w:b/>
          <w:i/>
        </w:rPr>
      </w:pPr>
      <w:r>
        <w:rPr>
          <w:b/>
        </w:rPr>
        <w:t>IEC 61557-12</w:t>
      </w:r>
      <w:r w:rsidRPr="00450A2D">
        <w:rPr>
          <w:i/>
        </w:rPr>
        <w:t>: Electrical</w:t>
      </w:r>
      <w:r w:rsidRPr="001030FF">
        <w:rPr>
          <w:i/>
        </w:rPr>
        <w:t xml:space="preserve"> safety in low voltage distribution systems up to 1 000 V a.c. and 1 500 V d.c. - Equipment for testing, measuring or monitoring of protective measures - Part 12: Performance measur</w:t>
      </w:r>
      <w:r>
        <w:rPr>
          <w:i/>
        </w:rPr>
        <w:t>ing and monitoring devices (PMD)</w:t>
      </w:r>
    </w:p>
    <w:p w:rsidR="00450A2D" w:rsidRPr="00CB27C4" w:rsidRDefault="00450A2D" w:rsidP="00640350">
      <w:pPr>
        <w:pStyle w:val="ListParagraph"/>
        <w:numPr>
          <w:ilvl w:val="0"/>
          <w:numId w:val="16"/>
        </w:numPr>
        <w:spacing w:after="0"/>
        <w:jc w:val="both"/>
        <w:rPr>
          <w:b/>
          <w:i/>
        </w:rPr>
      </w:pPr>
      <w:r>
        <w:rPr>
          <w:b/>
        </w:rPr>
        <w:t>UL 61010</w:t>
      </w:r>
      <w:r w:rsidR="002A4B7E">
        <w:rPr>
          <w:b/>
        </w:rPr>
        <w:t>-1</w:t>
      </w:r>
      <w:r w:rsidR="007642BA">
        <w:rPr>
          <w:b/>
        </w:rPr>
        <w:t> 600V rated CAT III</w:t>
      </w:r>
      <w:r>
        <w:rPr>
          <w:b/>
        </w:rPr>
        <w:t xml:space="preserve">: </w:t>
      </w:r>
      <w:r w:rsidR="000E357F" w:rsidRPr="000E357F">
        <w:rPr>
          <w:i/>
        </w:rPr>
        <w:t>Safety Requirements for Electrical Equipment for Measurement, Control, and Laboratory Use</w:t>
      </w:r>
    </w:p>
    <w:p w:rsidR="00CB27C4" w:rsidRPr="00CB27C4" w:rsidRDefault="00CB27C4" w:rsidP="00640350">
      <w:pPr>
        <w:pStyle w:val="ListParagraph"/>
        <w:numPr>
          <w:ilvl w:val="0"/>
          <w:numId w:val="16"/>
        </w:numPr>
        <w:spacing w:after="0"/>
        <w:jc w:val="both"/>
        <w:rPr>
          <w:i/>
        </w:rPr>
      </w:pPr>
      <w:r w:rsidRPr="00CB27C4">
        <w:rPr>
          <w:b/>
        </w:rPr>
        <w:t>ANSI C12.20</w:t>
      </w:r>
      <w:r>
        <w:rPr>
          <w:b/>
        </w:rPr>
        <w:t>:</w:t>
      </w:r>
      <w:r w:rsidRPr="00CB27C4">
        <w:rPr>
          <w:i/>
        </w:rPr>
        <w:t xml:space="preserve"> </w:t>
      </w:r>
      <w:r w:rsidR="00DF2F3E" w:rsidRPr="00450A2D">
        <w:rPr>
          <w:i/>
        </w:rPr>
        <w:t>Electricity Meters –</w:t>
      </w:r>
      <w:r w:rsidR="00DF2F3E">
        <w:rPr>
          <w:i/>
        </w:rPr>
        <w:t xml:space="preserve"> 0.</w:t>
      </w:r>
      <w:r w:rsidR="00DF2F3E" w:rsidRPr="00450A2D">
        <w:rPr>
          <w:i/>
        </w:rPr>
        <w:t>2 and 0</w:t>
      </w:r>
      <w:r w:rsidR="00DF2F3E">
        <w:rPr>
          <w:i/>
        </w:rPr>
        <w:t>.</w:t>
      </w:r>
      <w:r w:rsidR="00DF2F3E" w:rsidRPr="00450A2D">
        <w:rPr>
          <w:i/>
        </w:rPr>
        <w:t>5 Accuracy Classes</w:t>
      </w:r>
    </w:p>
    <w:p w:rsidR="00CB27C4" w:rsidRDefault="00CB27C4" w:rsidP="00640350">
      <w:pPr>
        <w:pStyle w:val="ListParagraph"/>
        <w:numPr>
          <w:ilvl w:val="0"/>
          <w:numId w:val="16"/>
        </w:numPr>
        <w:spacing w:after="0"/>
        <w:jc w:val="both"/>
        <w:rPr>
          <w:i/>
        </w:rPr>
      </w:pPr>
      <w:r w:rsidRPr="00CB27C4">
        <w:rPr>
          <w:b/>
        </w:rPr>
        <w:t xml:space="preserve">FCC 47 CFR Part 15:2022 Subpart B : </w:t>
      </w:r>
      <w:r w:rsidRPr="00CB27C4">
        <w:rPr>
          <w:i/>
        </w:rPr>
        <w:t>Radio Frequency Devices, unintentional radiators</w:t>
      </w:r>
    </w:p>
    <w:p w:rsidR="007642BA" w:rsidRDefault="007642BA" w:rsidP="00640350">
      <w:pPr>
        <w:pStyle w:val="ListParagraph"/>
        <w:numPr>
          <w:ilvl w:val="0"/>
          <w:numId w:val="16"/>
        </w:numPr>
        <w:spacing w:after="0"/>
        <w:jc w:val="both"/>
        <w:rPr>
          <w:i/>
        </w:rPr>
      </w:pPr>
      <w:r w:rsidRPr="007642BA">
        <w:rPr>
          <w:b/>
        </w:rPr>
        <w:t>IEC 62020-1</w:t>
      </w:r>
      <w:r>
        <w:rPr>
          <w:i/>
        </w:rPr>
        <w:t xml:space="preserve">: </w:t>
      </w:r>
      <w:r w:rsidRPr="007642BA">
        <w:rPr>
          <w:i/>
        </w:rPr>
        <w:t xml:space="preserve">RCM </w:t>
      </w:r>
      <w:r w:rsidR="006C738C">
        <w:rPr>
          <w:i/>
        </w:rPr>
        <w:t xml:space="preserve">(Residual Current Monitoring) </w:t>
      </w:r>
      <w:r w:rsidRPr="007642BA">
        <w:rPr>
          <w:i/>
        </w:rPr>
        <w:t>type A</w:t>
      </w:r>
    </w:p>
    <w:p w:rsidR="005321E6" w:rsidRDefault="006C738C" w:rsidP="00640350">
      <w:pPr>
        <w:pStyle w:val="ListParagraph"/>
        <w:numPr>
          <w:ilvl w:val="0"/>
          <w:numId w:val="16"/>
        </w:numPr>
        <w:spacing w:after="0"/>
        <w:jc w:val="both"/>
        <w:rPr>
          <w:i/>
        </w:rPr>
      </w:pPr>
      <w:r>
        <w:rPr>
          <w:b/>
        </w:rPr>
        <w:t>PBI Eligible Meter</w:t>
      </w:r>
      <w:r w:rsidR="005321E6">
        <w:rPr>
          <w:i/>
        </w:rPr>
        <w:t xml:space="preserve">: </w:t>
      </w:r>
      <w:r w:rsidR="005321E6" w:rsidRPr="005321E6">
        <w:rPr>
          <w:i/>
        </w:rPr>
        <w:t>(&lt;2% accuracy), listed on California Energy Commission’s solar</w:t>
      </w:r>
      <w:r w:rsidR="005321E6">
        <w:rPr>
          <w:i/>
        </w:rPr>
        <w:t xml:space="preserve"> </w:t>
      </w:r>
      <w:r w:rsidR="005321E6" w:rsidRPr="005321E6">
        <w:rPr>
          <w:i/>
        </w:rPr>
        <w:t>equipment list</w:t>
      </w:r>
    </w:p>
    <w:p w:rsidR="00450A2D" w:rsidRPr="00CB27C4" w:rsidRDefault="00450A2D" w:rsidP="00450A2D">
      <w:pPr>
        <w:pStyle w:val="ListParagraph"/>
        <w:spacing w:after="0"/>
        <w:jc w:val="both"/>
        <w:rPr>
          <w:i/>
        </w:rPr>
      </w:pPr>
    </w:p>
    <w:p w:rsidR="00182CA1" w:rsidRPr="00182CA1" w:rsidRDefault="000807F5" w:rsidP="00182CA1">
      <w:pPr>
        <w:pStyle w:val="ListParagraph"/>
        <w:numPr>
          <w:ilvl w:val="1"/>
          <w:numId w:val="6"/>
        </w:numPr>
        <w:spacing w:after="0"/>
        <w:jc w:val="both"/>
        <w:rPr>
          <w:b/>
        </w:rPr>
      </w:pPr>
      <w:r w:rsidRPr="000807F5">
        <w:rPr>
          <w:b/>
        </w:rPr>
        <w:t>QUALITY ASSURANCE</w:t>
      </w:r>
    </w:p>
    <w:p w:rsidR="00182CA1" w:rsidRDefault="00182CA1" w:rsidP="003E1E8A">
      <w:pPr>
        <w:pStyle w:val="ListParagraph"/>
        <w:numPr>
          <w:ilvl w:val="0"/>
          <w:numId w:val="8"/>
        </w:numPr>
        <w:spacing w:before="240"/>
        <w:jc w:val="both"/>
      </w:pPr>
      <w:r>
        <w:t>The components of the measuring system shall be of the same manufacturer.</w:t>
      </w:r>
    </w:p>
    <w:p w:rsidR="004F16E0" w:rsidRPr="006F5C99" w:rsidRDefault="004F16E0" w:rsidP="00182CA1">
      <w:pPr>
        <w:pStyle w:val="ListParagraph"/>
        <w:numPr>
          <w:ilvl w:val="0"/>
          <w:numId w:val="8"/>
        </w:numPr>
        <w:spacing w:before="240"/>
        <w:jc w:val="both"/>
      </w:pPr>
      <w:r w:rsidRPr="000A7D9E">
        <w:t>Comply with requirements of latest revisions of applicable industry standards.</w:t>
      </w:r>
    </w:p>
    <w:p w:rsidR="00522909" w:rsidRDefault="00522909" w:rsidP="00522909">
      <w:pPr>
        <w:pStyle w:val="ListParagraph"/>
        <w:spacing w:after="0"/>
        <w:jc w:val="both"/>
      </w:pPr>
    </w:p>
    <w:p w:rsidR="00B865CD" w:rsidRPr="00693B61" w:rsidRDefault="00A05E09" w:rsidP="00493FAF">
      <w:pPr>
        <w:jc w:val="both"/>
        <w:rPr>
          <w:b/>
        </w:rPr>
      </w:pPr>
      <w:r>
        <w:rPr>
          <w:b/>
        </w:rPr>
        <w:t>PART 2 – PRODUCTS</w:t>
      </w:r>
    </w:p>
    <w:p w:rsidR="005978E9" w:rsidRPr="00F0035B" w:rsidRDefault="005978E9" w:rsidP="00640350">
      <w:pPr>
        <w:pStyle w:val="ListParagraph"/>
        <w:numPr>
          <w:ilvl w:val="0"/>
          <w:numId w:val="15"/>
        </w:numPr>
        <w:spacing w:after="0"/>
        <w:ind w:left="709" w:hanging="709"/>
        <w:jc w:val="both"/>
        <w:rPr>
          <w:b/>
        </w:rPr>
      </w:pPr>
      <w:r w:rsidRPr="00F0035B">
        <w:rPr>
          <w:b/>
        </w:rPr>
        <w:t>MANUFACTURERS</w:t>
      </w:r>
    </w:p>
    <w:p w:rsidR="005978E9" w:rsidRPr="000807F5" w:rsidRDefault="005978E9" w:rsidP="00522909">
      <w:pPr>
        <w:pStyle w:val="ListParagraph"/>
        <w:numPr>
          <w:ilvl w:val="0"/>
          <w:numId w:val="1"/>
        </w:numPr>
        <w:spacing w:after="0"/>
        <w:jc w:val="both"/>
      </w:pPr>
      <w:r w:rsidRPr="000807F5">
        <w:t>Subject to compliance with requirements,</w:t>
      </w:r>
      <w:r w:rsidR="00C0490B" w:rsidRPr="000807F5">
        <w:t xml:space="preserve"> provide p</w:t>
      </w:r>
      <w:r w:rsidR="001E72E2">
        <w:t>roducts by one of the following</w:t>
      </w:r>
      <w:r w:rsidRPr="000807F5">
        <w:t>:</w:t>
      </w:r>
    </w:p>
    <w:p w:rsidR="005978E9" w:rsidRPr="000807F5" w:rsidRDefault="001E72E2" w:rsidP="004A6BC7">
      <w:pPr>
        <w:pStyle w:val="ListParagraph"/>
        <w:numPr>
          <w:ilvl w:val="0"/>
          <w:numId w:val="2"/>
        </w:numPr>
        <w:spacing w:after="0"/>
        <w:jc w:val="both"/>
      </w:pPr>
      <w:r>
        <w:t>Multi</w:t>
      </w:r>
      <w:r w:rsidR="00DE772E">
        <w:t>-</w:t>
      </w:r>
      <w:r>
        <w:t>function power meter</w:t>
      </w:r>
    </w:p>
    <w:p w:rsidR="00B50D74" w:rsidRDefault="005978E9" w:rsidP="004A6BC7">
      <w:pPr>
        <w:pStyle w:val="ListParagraph"/>
        <w:numPr>
          <w:ilvl w:val="0"/>
          <w:numId w:val="3"/>
        </w:numPr>
        <w:spacing w:after="0"/>
        <w:jc w:val="both"/>
      </w:pPr>
      <w:r w:rsidRPr="000807F5">
        <w:t>S</w:t>
      </w:r>
      <w:r w:rsidR="00DE76B3">
        <w:t>OCOMEC</w:t>
      </w:r>
      <w:r w:rsidR="004363A3" w:rsidRPr="000807F5">
        <w:t xml:space="preserve"> </w:t>
      </w:r>
      <w:r w:rsidR="001167CE">
        <w:t xml:space="preserve">DIRIS </w:t>
      </w:r>
      <w:r w:rsidR="00A82D1B">
        <w:t>A-</w:t>
      </w:r>
      <w:r w:rsidR="00B81C6E">
        <w:t>20</w:t>
      </w:r>
      <w:r w:rsidR="00A82D1B">
        <w:t>0</w:t>
      </w:r>
      <w:r w:rsidR="00DE76B3">
        <w:t xml:space="preserve"> </w:t>
      </w:r>
    </w:p>
    <w:p w:rsidR="00F0035B" w:rsidRDefault="00140075" w:rsidP="00F0035B">
      <w:pPr>
        <w:pStyle w:val="ListParagraph"/>
        <w:numPr>
          <w:ilvl w:val="0"/>
          <w:numId w:val="3"/>
        </w:numPr>
        <w:jc w:val="both"/>
      </w:pPr>
      <w:r>
        <w:t>…</w:t>
      </w:r>
    </w:p>
    <w:p w:rsidR="00F0035B" w:rsidRDefault="00F0035B" w:rsidP="00F0035B">
      <w:pPr>
        <w:pStyle w:val="ListParagraph"/>
        <w:ind w:left="2118"/>
        <w:jc w:val="both"/>
      </w:pPr>
    </w:p>
    <w:p w:rsidR="00A51859" w:rsidRDefault="00A51859" w:rsidP="00F0035B">
      <w:pPr>
        <w:pStyle w:val="ListParagraph"/>
        <w:ind w:left="2118"/>
        <w:jc w:val="both"/>
      </w:pPr>
    </w:p>
    <w:p w:rsidR="005978E9" w:rsidRPr="000807F5" w:rsidRDefault="00A51859" w:rsidP="00640350">
      <w:pPr>
        <w:pStyle w:val="ListParagraph"/>
        <w:numPr>
          <w:ilvl w:val="0"/>
          <w:numId w:val="15"/>
        </w:numPr>
        <w:spacing w:after="0"/>
        <w:ind w:left="709" w:hanging="709"/>
        <w:jc w:val="both"/>
        <w:rPr>
          <w:b/>
        </w:rPr>
      </w:pPr>
      <w:r>
        <w:rPr>
          <w:b/>
        </w:rPr>
        <w:lastRenderedPageBreak/>
        <w:t>POWER METER</w:t>
      </w:r>
      <w:r w:rsidR="00377124" w:rsidRPr="00377124">
        <w:rPr>
          <w:b/>
        </w:rPr>
        <w:t xml:space="preserve"> </w:t>
      </w:r>
      <w:r w:rsidR="005978E9" w:rsidRPr="000807F5">
        <w:rPr>
          <w:b/>
        </w:rPr>
        <w:t>REQUIREMENTS</w:t>
      </w:r>
    </w:p>
    <w:p w:rsidR="00A17ADB" w:rsidRPr="000807F5" w:rsidRDefault="00A17ADB" w:rsidP="004A6BC7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 w:rsidRPr="000807F5">
        <w:rPr>
          <w:b/>
        </w:rPr>
        <w:t>GENERAL:</w:t>
      </w:r>
    </w:p>
    <w:p w:rsidR="004F7616" w:rsidRDefault="0097336C" w:rsidP="004F7616">
      <w:pPr>
        <w:tabs>
          <w:tab w:val="left" w:pos="851"/>
        </w:tabs>
        <w:ind w:left="993"/>
        <w:jc w:val="both"/>
        <w:rPr>
          <w:rFonts w:eastAsia="Calibri" w:cs="HelveticaNeueLTCom-LtIt"/>
          <w:i/>
          <w:sz w:val="18"/>
        </w:rPr>
      </w:pPr>
      <w:r w:rsidRPr="00036B69">
        <w:rPr>
          <w:rFonts w:eastAsia="Calibri" w:cs="HelveticaNeueLTCom-Lt"/>
        </w:rPr>
        <w:t xml:space="preserve">The multi-function </w:t>
      </w:r>
      <w:r w:rsidR="006C738C">
        <w:rPr>
          <w:rFonts w:eastAsia="Calibri" w:cs="HelveticaNeueLTCom-Lt"/>
        </w:rPr>
        <w:t>power meter</w:t>
      </w:r>
      <w:r w:rsidRPr="00036B69">
        <w:rPr>
          <w:rFonts w:eastAsia="Calibri" w:cs="HelveticaNeueLTCom-Lt"/>
        </w:rPr>
        <w:t xml:space="preserve"> should be a </w:t>
      </w:r>
      <w:r w:rsidR="006C738C">
        <w:rPr>
          <w:rFonts w:eastAsia="Calibri" w:cs="HelveticaNeueLTCom-Lt"/>
        </w:rPr>
        <w:t xml:space="preserve">door mounted </w:t>
      </w:r>
      <w:r w:rsidRPr="00036B69">
        <w:rPr>
          <w:rFonts w:eastAsia="Calibri" w:cs="HelveticaNeueLTCom-Lt"/>
        </w:rPr>
        <w:t>PMD*</w:t>
      </w:r>
      <w:r w:rsidR="006C738C">
        <w:rPr>
          <w:rFonts w:eastAsia="Calibri" w:cs="HelveticaNeueLTCom-Lt"/>
        </w:rPr>
        <w:t xml:space="preserve">, </w:t>
      </w:r>
      <w:r w:rsidRPr="00036B69">
        <w:rPr>
          <w:rFonts w:eastAsia="Calibri" w:cs="HelveticaNeueLTCom-Lt"/>
        </w:rPr>
        <w:t>compliant with IEC standard 61557-12.</w:t>
      </w:r>
      <w:r w:rsidR="004E452D" w:rsidRPr="004E452D">
        <w:rPr>
          <w:rFonts w:eastAsia="Calibri" w:cs="HelveticaNeueLTCom-LtIt"/>
          <w:i/>
          <w:sz w:val="18"/>
        </w:rPr>
        <w:t xml:space="preserve"> </w:t>
      </w:r>
    </w:p>
    <w:p w:rsidR="0097336C" w:rsidRPr="004E452D" w:rsidRDefault="004E452D" w:rsidP="004E452D">
      <w:pPr>
        <w:tabs>
          <w:tab w:val="left" w:pos="851"/>
        </w:tabs>
        <w:ind w:left="993"/>
        <w:jc w:val="both"/>
        <w:rPr>
          <w:rFonts w:eastAsia="Calibri" w:cs="HelveticaNeueLTCom-Lt"/>
          <w:lang w:eastAsia="en-GB"/>
        </w:rPr>
      </w:pPr>
      <w:r w:rsidRPr="0097336C">
        <w:rPr>
          <w:rFonts w:eastAsia="Calibri" w:cs="HelveticaNeueLTCom-LtIt"/>
          <w:i/>
          <w:sz w:val="18"/>
        </w:rPr>
        <w:t xml:space="preserve">*PMD: </w:t>
      </w:r>
      <w:r w:rsidR="00B87012">
        <w:rPr>
          <w:rFonts w:eastAsia="Calibri" w:cs="HelveticaNeueLTCom-LtIt"/>
          <w:i/>
          <w:sz w:val="18"/>
        </w:rPr>
        <w:t>Power Monitoring</w:t>
      </w:r>
      <w:r w:rsidRPr="0097336C">
        <w:rPr>
          <w:rFonts w:eastAsia="Calibri" w:cs="HelveticaNeueLTCom-LtIt"/>
          <w:i/>
          <w:sz w:val="18"/>
        </w:rPr>
        <w:t xml:space="preserve"> Device in accordance with IEC 61557-12</w:t>
      </w:r>
      <w:r w:rsidR="00B87012">
        <w:rPr>
          <w:rFonts w:eastAsia="Calibri" w:cs="HelveticaNeueLTCom-LtIt"/>
          <w:i/>
          <w:sz w:val="18"/>
        </w:rPr>
        <w:t xml:space="preserve"> standard.</w:t>
      </w:r>
    </w:p>
    <w:p w:rsidR="004F7616" w:rsidRDefault="004F7616" w:rsidP="00640350">
      <w:pPr>
        <w:pStyle w:val="ListParagraph"/>
        <w:numPr>
          <w:ilvl w:val="0"/>
          <w:numId w:val="13"/>
        </w:numPr>
        <w:spacing w:after="160" w:line="259" w:lineRule="auto"/>
      </w:pPr>
      <w:r>
        <w:t>The meter shall install in standard existing DIN 96</w:t>
      </w:r>
      <w:r w:rsidR="00C70B5A">
        <w:t>mm</w:t>
      </w:r>
      <w:r>
        <w:t xml:space="preserve"> cutouts.</w:t>
      </w:r>
    </w:p>
    <w:p w:rsidR="00273845" w:rsidRDefault="00273845" w:rsidP="0064035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>
        <w:rPr>
          <w:rFonts w:eastAsia="Calibri" w:cs="HelveticaNeueLTCom-Lt"/>
          <w:lang w:eastAsia="en-GB"/>
        </w:rPr>
        <w:t xml:space="preserve">The meter shall natively </w:t>
      </w:r>
      <w:r w:rsidR="00080485">
        <w:rPr>
          <w:rFonts w:eastAsia="Calibri" w:cs="HelveticaNeueLTCom-Lt"/>
          <w:lang w:eastAsia="en-GB"/>
        </w:rPr>
        <w:t>include</w:t>
      </w:r>
      <w:r>
        <w:rPr>
          <w:rFonts w:eastAsia="Calibri" w:cs="HelveticaNeueLTCom-Lt"/>
          <w:lang w:eastAsia="en-GB"/>
        </w:rPr>
        <w:t xml:space="preserve"> RS485 + Dual Ethernet communication</w:t>
      </w:r>
      <w:r w:rsidR="00C70B5A">
        <w:rPr>
          <w:rFonts w:eastAsia="Calibri" w:cs="HelveticaNeueLTCom-Lt"/>
          <w:lang w:eastAsia="en-GB"/>
        </w:rPr>
        <w:t xml:space="preserve"> ports</w:t>
      </w:r>
      <w:r>
        <w:rPr>
          <w:rFonts w:eastAsia="Calibri" w:cs="HelveticaNeueLTCom-Lt"/>
          <w:lang w:eastAsia="en-GB"/>
        </w:rPr>
        <w:t xml:space="preserve"> without requiring the addition of optional modules</w:t>
      </w:r>
      <w:r w:rsidR="00C70B5A">
        <w:rPr>
          <w:rFonts w:eastAsia="Calibri" w:cs="HelveticaNeueLTCom-Lt"/>
          <w:lang w:eastAsia="en-GB"/>
        </w:rPr>
        <w:t>.</w:t>
      </w:r>
    </w:p>
    <w:p w:rsidR="00A51859" w:rsidRDefault="00A51859" w:rsidP="0064035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>
        <w:rPr>
          <w:rFonts w:eastAsia="Calibri" w:cs="HelveticaNeueLTCom-Lt"/>
          <w:lang w:eastAsia="en-GB"/>
        </w:rPr>
        <w:t>The meter shall support all service types (</w:t>
      </w:r>
      <w:r w:rsidR="00C70B5A" w:rsidRPr="00C70B5A">
        <w:rPr>
          <w:rFonts w:eastAsia="Calibri" w:cs="HelveticaNeueLTCom-Lt"/>
          <w:lang w:eastAsia="en-GB"/>
        </w:rPr>
        <w:t>Single-Phase Two-Wire Line-to-Neutral;</w:t>
      </w:r>
      <w:r w:rsidR="00C70B5A">
        <w:rPr>
          <w:rFonts w:eastAsia="Calibri" w:cs="HelveticaNeueLTCom-Lt"/>
          <w:lang w:eastAsia="en-GB"/>
        </w:rPr>
        <w:t xml:space="preserve"> Single-</w:t>
      </w:r>
      <w:r w:rsidR="00C70B5A" w:rsidRPr="00C70B5A">
        <w:rPr>
          <w:rFonts w:eastAsia="Calibri" w:cs="HelveticaNeueLTCom-Lt"/>
          <w:lang w:eastAsia="en-GB"/>
        </w:rPr>
        <w:t>Phase</w:t>
      </w:r>
      <w:r w:rsidR="00C70B5A">
        <w:rPr>
          <w:rFonts w:eastAsia="Calibri" w:cs="HelveticaNeueLTCom-Lt"/>
          <w:lang w:eastAsia="en-GB"/>
        </w:rPr>
        <w:t xml:space="preserve"> Two-Wire Line-to-Line; Single-Phase</w:t>
      </w:r>
      <w:r w:rsidR="004F039F">
        <w:rPr>
          <w:rFonts w:eastAsia="Calibri" w:cs="HelveticaNeueLTCom-Lt"/>
          <w:lang w:eastAsia="en-GB"/>
        </w:rPr>
        <w:t xml:space="preserve"> Three-Wire (Split-Phase);</w:t>
      </w:r>
      <w:r w:rsidR="00D438DD">
        <w:rPr>
          <w:rFonts w:eastAsia="Calibri" w:cs="HelveticaNeueLTCom-Lt"/>
          <w:lang w:eastAsia="en-GB"/>
        </w:rPr>
        <w:t xml:space="preserve"> Three-</w:t>
      </w:r>
      <w:r w:rsidR="00C70B5A">
        <w:rPr>
          <w:rFonts w:eastAsia="Calibri" w:cs="HelveticaNeueLTCom-Lt"/>
          <w:lang w:eastAsia="en-GB"/>
        </w:rPr>
        <w:t>Phase Three-Wire DELTA</w:t>
      </w:r>
      <w:r w:rsidR="004F039F">
        <w:rPr>
          <w:rFonts w:eastAsia="Calibri" w:cs="HelveticaNeueLTCom-Lt"/>
          <w:lang w:eastAsia="en-GB"/>
        </w:rPr>
        <w:t>;</w:t>
      </w:r>
      <w:r w:rsidR="00C70B5A">
        <w:rPr>
          <w:rFonts w:eastAsia="Calibri" w:cs="HelveticaNeueLTCom-Lt"/>
          <w:lang w:eastAsia="en-GB"/>
        </w:rPr>
        <w:t xml:space="preserve"> Three-Phase</w:t>
      </w:r>
      <w:r w:rsidR="00C70B5A" w:rsidRPr="00C70B5A">
        <w:rPr>
          <w:rFonts w:eastAsia="Calibri" w:cs="HelveticaNeueLTCom-Lt"/>
          <w:lang w:eastAsia="en-GB"/>
        </w:rPr>
        <w:t xml:space="preserve"> Four-Wire </w:t>
      </w:r>
      <w:r w:rsidR="00C70B5A">
        <w:rPr>
          <w:rFonts w:eastAsia="Calibri" w:cs="HelveticaNeueLTCom-Lt"/>
          <w:lang w:eastAsia="en-GB"/>
        </w:rPr>
        <w:t>WYE</w:t>
      </w:r>
      <w:r w:rsidR="004F039F">
        <w:rPr>
          <w:rFonts w:eastAsia="Calibri" w:cs="HelveticaNeueLTCom-Lt"/>
          <w:lang w:eastAsia="en-GB"/>
        </w:rPr>
        <w:t>;</w:t>
      </w:r>
      <w:r w:rsidR="00C70B5A" w:rsidRPr="00C70B5A">
        <w:rPr>
          <w:rFonts w:eastAsia="Calibri" w:cs="HelveticaNeueLTCom-Lt"/>
          <w:lang w:eastAsia="en-GB"/>
        </w:rPr>
        <w:t xml:space="preserve"> </w:t>
      </w:r>
      <w:r w:rsidR="00C70B5A">
        <w:rPr>
          <w:rFonts w:eastAsia="Calibri" w:cs="HelveticaNeueLTCom-Lt"/>
          <w:lang w:eastAsia="en-GB"/>
        </w:rPr>
        <w:t xml:space="preserve">and </w:t>
      </w:r>
      <w:r w:rsidR="00C70B5A" w:rsidRPr="00C70B5A">
        <w:rPr>
          <w:rFonts w:eastAsia="Calibri" w:cs="HelveticaNeueLTCom-Lt"/>
          <w:lang w:eastAsia="en-GB"/>
        </w:rPr>
        <w:t xml:space="preserve">Three-Phase Four-Wire </w:t>
      </w:r>
      <w:r w:rsidR="004F039F">
        <w:rPr>
          <w:rFonts w:eastAsia="Calibri" w:cs="HelveticaNeueLTCom-Lt"/>
          <w:lang w:eastAsia="en-GB"/>
        </w:rPr>
        <w:t xml:space="preserve">High-Leg </w:t>
      </w:r>
      <w:r w:rsidR="00C70B5A">
        <w:rPr>
          <w:rFonts w:eastAsia="Calibri" w:cs="HelveticaNeueLTCom-Lt"/>
          <w:lang w:eastAsia="en-GB"/>
        </w:rPr>
        <w:t>DELTA</w:t>
      </w:r>
      <w:r w:rsidR="004F039F">
        <w:rPr>
          <w:rFonts w:eastAsia="Calibri" w:cs="HelveticaNeueLTCom-Lt"/>
          <w:lang w:eastAsia="en-GB"/>
        </w:rPr>
        <w:t>).</w:t>
      </w:r>
    </w:p>
    <w:p w:rsidR="00A51859" w:rsidRDefault="00A51859" w:rsidP="0064035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>
        <w:rPr>
          <w:rFonts w:eastAsia="Calibri" w:cs="HelveticaNeueLTCom-Lt"/>
          <w:lang w:eastAsia="en-GB"/>
        </w:rPr>
        <w:t xml:space="preserve">The meter shall be universally compatible with any service </w:t>
      </w:r>
      <w:r w:rsidR="00C70B5A">
        <w:rPr>
          <w:rFonts w:eastAsia="Calibri" w:cs="HelveticaNeueLTCom-Lt"/>
          <w:lang w:eastAsia="en-GB"/>
        </w:rPr>
        <w:t>voltage</w:t>
      </w:r>
      <w:r>
        <w:rPr>
          <w:rFonts w:eastAsia="Calibri" w:cs="HelveticaNeueLTCom-Lt"/>
          <w:lang w:eastAsia="en-GB"/>
        </w:rPr>
        <w:t xml:space="preserve"> from 50-600 VAC L-N</w:t>
      </w:r>
      <w:r w:rsidR="00C70B5A">
        <w:rPr>
          <w:rFonts w:eastAsia="Calibri" w:cs="HelveticaNeueLTCom-Lt"/>
          <w:lang w:eastAsia="en-GB"/>
        </w:rPr>
        <w:t xml:space="preserve"> without adding any step down </w:t>
      </w:r>
      <w:r w:rsidR="00D438DD">
        <w:rPr>
          <w:rFonts w:eastAsia="Calibri" w:cs="HelveticaNeueLTCom-Lt"/>
          <w:lang w:eastAsia="en-GB"/>
        </w:rPr>
        <w:t>control</w:t>
      </w:r>
      <w:r w:rsidR="00C70B5A">
        <w:rPr>
          <w:rFonts w:eastAsia="Calibri" w:cs="HelveticaNeueLTCom-Lt"/>
          <w:lang w:eastAsia="en-GB"/>
        </w:rPr>
        <w:t xml:space="preserve"> transformer.</w:t>
      </w:r>
    </w:p>
    <w:p w:rsidR="00A51859" w:rsidRDefault="00A51859" w:rsidP="0064035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>
        <w:rPr>
          <w:rFonts w:eastAsia="Calibri" w:cs="HelveticaNeueLTCom-Lt"/>
          <w:lang w:eastAsia="en-GB"/>
        </w:rPr>
        <w:t xml:space="preserve">The meter </w:t>
      </w:r>
      <w:r w:rsidR="00273845">
        <w:rPr>
          <w:rFonts w:eastAsia="Calibri" w:cs="HelveticaNeueLTCom-Lt"/>
          <w:lang w:eastAsia="en-GB"/>
        </w:rPr>
        <w:t xml:space="preserve">shall support an external </w:t>
      </w:r>
      <w:r>
        <w:rPr>
          <w:rFonts w:eastAsia="Calibri" w:cs="HelveticaNeueLTCom-Lt"/>
          <w:lang w:eastAsia="en-GB"/>
        </w:rPr>
        <w:t xml:space="preserve">power </w:t>
      </w:r>
      <w:r w:rsidR="00273845">
        <w:rPr>
          <w:rFonts w:eastAsia="Calibri" w:cs="HelveticaNeueLTCom-Lt"/>
          <w:lang w:eastAsia="en-GB"/>
        </w:rPr>
        <w:t xml:space="preserve">supply </w:t>
      </w:r>
      <w:r>
        <w:rPr>
          <w:rFonts w:eastAsia="Calibri" w:cs="HelveticaNeueLTCom-Lt"/>
          <w:lang w:eastAsia="en-GB"/>
        </w:rPr>
        <w:t xml:space="preserve">from 115-600 VAC L-N without adding any step down </w:t>
      </w:r>
      <w:r w:rsidR="00D438DD">
        <w:rPr>
          <w:rFonts w:eastAsia="Calibri" w:cs="HelveticaNeueLTCom-Lt"/>
          <w:lang w:eastAsia="en-GB"/>
        </w:rPr>
        <w:t>control</w:t>
      </w:r>
      <w:r>
        <w:rPr>
          <w:rFonts w:eastAsia="Calibri" w:cs="HelveticaNeueLTCom-Lt"/>
          <w:lang w:eastAsia="en-GB"/>
        </w:rPr>
        <w:t xml:space="preserve"> transformer</w:t>
      </w:r>
      <w:r w:rsidR="00C70B5A">
        <w:rPr>
          <w:rFonts w:eastAsia="Calibri" w:cs="HelveticaNeueLTCom-Lt"/>
          <w:lang w:eastAsia="en-GB"/>
        </w:rPr>
        <w:t>.</w:t>
      </w:r>
    </w:p>
    <w:p w:rsidR="00273845" w:rsidRPr="00036B69" w:rsidRDefault="00273845" w:rsidP="0064035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>
        <w:rPr>
          <w:rFonts w:eastAsia="Calibri" w:cs="HelveticaNeueLTCom-Lt"/>
        </w:rPr>
        <w:t xml:space="preserve">The meter shall have mV current sensor </w:t>
      </w:r>
      <w:r w:rsidR="00CA206E">
        <w:rPr>
          <w:rFonts w:eastAsia="Calibri" w:cs="HelveticaNeueLTCom-Lt"/>
        </w:rPr>
        <w:t>inputs and therefore not</w:t>
      </w:r>
      <w:r>
        <w:rPr>
          <w:rFonts w:eastAsia="Calibri" w:cs="HelveticaNeueLTCom-Lt"/>
        </w:rPr>
        <w:t xml:space="preserve"> require shorting blocks, allowing </w:t>
      </w:r>
      <w:r w:rsidR="003A4D3E">
        <w:rPr>
          <w:rFonts w:eastAsia="Calibri" w:cs="HelveticaNeueLTCom-Lt"/>
        </w:rPr>
        <w:t>current</w:t>
      </w:r>
      <w:r>
        <w:rPr>
          <w:rFonts w:eastAsia="Calibri" w:cs="HelveticaNeueLTCom-Lt"/>
        </w:rPr>
        <w:t xml:space="preserve"> sensors to be connected and </w:t>
      </w:r>
      <w:proofErr w:type="gramStart"/>
      <w:r>
        <w:rPr>
          <w:rFonts w:eastAsia="Calibri" w:cs="HelveticaNeueLTCom-Lt"/>
        </w:rPr>
        <w:t>disconnected</w:t>
      </w:r>
      <w:proofErr w:type="gramEnd"/>
      <w:r>
        <w:rPr>
          <w:rFonts w:eastAsia="Calibri" w:cs="HelveticaNeueLTCom-Lt"/>
        </w:rPr>
        <w:t xml:space="preserve"> under load</w:t>
      </w:r>
      <w:r w:rsidR="00C70B5A">
        <w:rPr>
          <w:rFonts w:eastAsia="Calibri" w:cs="HelveticaNeueLTCom-Lt"/>
        </w:rPr>
        <w:t>.</w:t>
      </w:r>
    </w:p>
    <w:p w:rsidR="00273845" w:rsidRDefault="00273845" w:rsidP="0064035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>
        <w:rPr>
          <w:rFonts w:eastAsia="Calibri" w:cs="HelveticaNeueLTCom-Lt"/>
        </w:rPr>
        <w:t>The meter shall have 4 current sensor inputs. The 4</w:t>
      </w:r>
      <w:r w:rsidRPr="00A51859">
        <w:rPr>
          <w:rFonts w:eastAsia="Calibri" w:cs="HelveticaNeueLTCom-Lt"/>
          <w:vertAlign w:val="superscript"/>
        </w:rPr>
        <w:t>th</w:t>
      </w:r>
      <w:r>
        <w:rPr>
          <w:rFonts w:eastAsia="Calibri" w:cs="HelveticaNeueLTCom-Lt"/>
        </w:rPr>
        <w:t xml:space="preserve"> input can be used for neutral current measurement or ground leakage monitoring</w:t>
      </w:r>
      <w:r w:rsidR="00785BC4">
        <w:rPr>
          <w:rFonts w:eastAsia="Calibri" w:cs="HelveticaNeueLTCom-Lt"/>
        </w:rPr>
        <w:t xml:space="preserve"> using dedicated zero-sequence CTs</w:t>
      </w:r>
      <w:r w:rsidR="00C70B5A">
        <w:rPr>
          <w:rFonts w:eastAsia="Calibri" w:cs="HelveticaNeueLTCom-Lt"/>
        </w:rPr>
        <w:t>.</w:t>
      </w:r>
    </w:p>
    <w:p w:rsidR="00785BC4" w:rsidRPr="00785BC4" w:rsidRDefault="00251B76" w:rsidP="0064035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>
        <w:rPr>
          <w:rFonts w:cs="HelveticaNeueLTCom-Lt"/>
        </w:rPr>
        <w:t xml:space="preserve">Current sensors </w:t>
      </w:r>
      <w:r w:rsidR="00785BC4">
        <w:rPr>
          <w:rFonts w:cs="HelveticaNeueLTCom-Lt"/>
        </w:rPr>
        <w:t>s</w:t>
      </w:r>
      <w:r w:rsidRPr="00785BC4">
        <w:rPr>
          <w:rFonts w:cs="HelveticaNeueLTCom-Lt"/>
        </w:rPr>
        <w:t>hall come from the same manufacturer as the meter</w:t>
      </w:r>
      <w:r w:rsidR="00C70B5A">
        <w:rPr>
          <w:rFonts w:cs="HelveticaNeueLTCom-Lt"/>
        </w:rPr>
        <w:t>.</w:t>
      </w:r>
    </w:p>
    <w:p w:rsidR="00785BC4" w:rsidRPr="00785BC4" w:rsidRDefault="00251B76" w:rsidP="00640350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 w:rsidRPr="00785BC4">
        <w:rPr>
          <w:rFonts w:cs="HelveticaNeueLTCom-Lt"/>
        </w:rPr>
        <w:t xml:space="preserve">Preferred current sensors are RJ12 based </w:t>
      </w:r>
      <w:r w:rsidR="00785BC4">
        <w:rPr>
          <w:rFonts w:cs="HelveticaNeueLTCom-Lt"/>
        </w:rPr>
        <w:t xml:space="preserve">with color-coded RJ12 </w:t>
      </w:r>
      <w:r w:rsidR="00C70B5A">
        <w:rPr>
          <w:rFonts w:cs="HelveticaNeueLTCom-Lt"/>
        </w:rPr>
        <w:t>cables</w:t>
      </w:r>
      <w:r w:rsidR="004F039F">
        <w:rPr>
          <w:rFonts w:cs="HelveticaNeueLTCom-Lt"/>
        </w:rPr>
        <w:t xml:space="preserve">, enabling the meter </w:t>
      </w:r>
      <w:proofErr w:type="gramStart"/>
      <w:r w:rsidR="004F039F">
        <w:rPr>
          <w:rFonts w:cs="HelveticaNeueLTCom-Lt"/>
        </w:rPr>
        <w:t>to automatically</w:t>
      </w:r>
      <w:r w:rsidR="00785BC4">
        <w:rPr>
          <w:rFonts w:cs="HelveticaNeueLTCom-Lt"/>
        </w:rPr>
        <w:t xml:space="preserve"> </w:t>
      </w:r>
      <w:r w:rsidR="004F039F">
        <w:rPr>
          <w:rFonts w:cs="HelveticaNeueLTCom-Lt"/>
        </w:rPr>
        <w:t>detect</w:t>
      </w:r>
      <w:proofErr w:type="gramEnd"/>
      <w:r w:rsidR="004F039F">
        <w:rPr>
          <w:rFonts w:cs="HelveticaNeueLTCom-Lt"/>
        </w:rPr>
        <w:t xml:space="preserve"> the connected</w:t>
      </w:r>
      <w:r w:rsidR="00785BC4">
        <w:rPr>
          <w:rFonts w:cs="HelveticaNeueLTCom-Lt"/>
        </w:rPr>
        <w:t xml:space="preserve"> sensor type and rating</w:t>
      </w:r>
      <w:r w:rsidR="004F039F">
        <w:rPr>
          <w:rFonts w:cs="HelveticaNeueLTCom-Lt"/>
        </w:rPr>
        <w:t xml:space="preserve"> without any configuration</w:t>
      </w:r>
      <w:r w:rsidR="00785BC4">
        <w:rPr>
          <w:rFonts w:cs="HelveticaNeueLTCom-Lt"/>
        </w:rPr>
        <w:t xml:space="preserve">. This significantly reduces the risk for wiring and configuration </w:t>
      </w:r>
      <w:r w:rsidR="00C70B5A">
        <w:rPr>
          <w:rFonts w:cs="HelveticaNeueLTCom-Lt"/>
        </w:rPr>
        <w:t>errors, which</w:t>
      </w:r>
      <w:r w:rsidR="00785BC4">
        <w:rPr>
          <w:rFonts w:cs="HelveticaNeueLTCom-Lt"/>
        </w:rPr>
        <w:t xml:space="preserve"> can result in inconsistent readings.</w:t>
      </w:r>
    </w:p>
    <w:p w:rsidR="00C70B5A" w:rsidRPr="00C70B5A" w:rsidRDefault="004F039F" w:rsidP="00640350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>
        <w:rPr>
          <w:rFonts w:cs="HelveticaNeueLTCom-Lt"/>
        </w:rPr>
        <w:t>Other sensors are acceptable as long as they</w:t>
      </w:r>
      <w:r w:rsidR="00785BC4">
        <w:rPr>
          <w:rFonts w:cs="HelveticaNeueLTCom-Lt"/>
        </w:rPr>
        <w:t xml:space="preserve"> provide </w:t>
      </w:r>
      <w:r w:rsidR="00251B76" w:rsidRPr="00785BC4">
        <w:rPr>
          <w:rFonts w:cs="HelveticaNeueLTCom-Lt"/>
        </w:rPr>
        <w:t>a</w:t>
      </w:r>
      <w:r w:rsidR="00785BC4">
        <w:rPr>
          <w:rFonts w:cs="HelveticaNeueLTCom-Lt"/>
        </w:rPr>
        <w:t xml:space="preserve"> safe low voltage</w:t>
      </w:r>
      <w:r w:rsidR="00251B76" w:rsidRPr="00785BC4">
        <w:rPr>
          <w:rFonts w:cs="HelveticaNeueLTCom-Lt"/>
        </w:rPr>
        <w:t xml:space="preserve"> mV output</w:t>
      </w:r>
      <w:r w:rsidR="00785BC4">
        <w:rPr>
          <w:rFonts w:cs="HelveticaNeueLTCom-Lt"/>
        </w:rPr>
        <w:t xml:space="preserve"> for disconnection under load without shorting blocks.</w:t>
      </w:r>
    </w:p>
    <w:p w:rsidR="00251B76" w:rsidRPr="00C70B5A" w:rsidRDefault="00251B76" w:rsidP="00640350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 w:rsidRPr="00C70B5A">
        <w:rPr>
          <w:rFonts w:eastAsia="Calibri" w:cs="HelveticaNeueLTCom-Lt"/>
        </w:rPr>
        <w:t xml:space="preserve">The </w:t>
      </w:r>
      <w:r w:rsidR="00C70B5A">
        <w:rPr>
          <w:rFonts w:eastAsia="Calibri" w:cs="HelveticaNeueLTCom-Lt"/>
        </w:rPr>
        <w:t>system accuracy (meter + associated current sensors) shall be class 0.5 or better, from 2-120% of CT rating as per IEC 61557-12 standard</w:t>
      </w:r>
      <w:r w:rsidRPr="00C70B5A">
        <w:rPr>
          <w:rFonts w:eastAsia="Calibri" w:cs="HelveticaNeueLTCom-Lt"/>
        </w:rPr>
        <w:t>.</w:t>
      </w:r>
    </w:p>
    <w:p w:rsidR="00251B76" w:rsidRDefault="00A51859" w:rsidP="0064035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 w:cs="HelveticaNeueLTCom-Lt"/>
        </w:rPr>
      </w:pPr>
      <w:r>
        <w:rPr>
          <w:rFonts w:eastAsia="Calibri" w:cs="HelveticaNeueLTCom-Lt"/>
        </w:rPr>
        <w:t>The meter shall</w:t>
      </w:r>
      <w:r w:rsidR="0097336C" w:rsidRPr="00036B69">
        <w:rPr>
          <w:rFonts w:eastAsia="Calibri" w:cs="HelveticaNeueLTCom-Lt"/>
        </w:rPr>
        <w:t xml:space="preserve"> </w:t>
      </w:r>
      <w:r w:rsidR="004F039F" w:rsidRPr="004F039F">
        <w:rPr>
          <w:rFonts w:eastAsia="Calibri" w:cs="HelveticaNeueLTCom-Lt"/>
        </w:rPr>
        <w:t xml:space="preserve">offer monitoring capabilities for voltage, current, power, energy, and power quality, including features such as </w:t>
      </w:r>
      <w:r w:rsidR="00D438DD">
        <w:rPr>
          <w:rFonts w:eastAsia="Calibri" w:cs="HelveticaNeueLTCom-Lt"/>
        </w:rPr>
        <w:t xml:space="preserve">total and individual </w:t>
      </w:r>
      <w:r w:rsidR="004F039F" w:rsidRPr="004F039F">
        <w:rPr>
          <w:rFonts w:eastAsia="Calibri" w:cs="HelveticaNeueLTCom-Lt"/>
        </w:rPr>
        <w:t>harmonics</w:t>
      </w:r>
      <w:r w:rsidR="00D438DD">
        <w:rPr>
          <w:rFonts w:eastAsia="Calibri" w:cs="HelveticaNeueLTCom-Lt"/>
        </w:rPr>
        <w:t xml:space="preserve"> up to 63</w:t>
      </w:r>
      <w:r w:rsidR="00D438DD" w:rsidRPr="00D438DD">
        <w:rPr>
          <w:rFonts w:eastAsia="Calibri" w:cs="HelveticaNeueLTCom-Lt"/>
          <w:vertAlign w:val="superscript"/>
        </w:rPr>
        <w:t>rd</w:t>
      </w:r>
      <w:r w:rsidR="00D438DD">
        <w:rPr>
          <w:rFonts w:eastAsia="Calibri" w:cs="HelveticaNeueLTCom-Lt"/>
        </w:rPr>
        <w:t xml:space="preserve"> order</w:t>
      </w:r>
      <w:bookmarkStart w:id="0" w:name="_GoBack"/>
      <w:bookmarkEnd w:id="0"/>
      <w:r w:rsidR="004F039F" w:rsidRPr="004F039F">
        <w:rPr>
          <w:rFonts w:eastAsia="Calibri" w:cs="HelveticaNeueLTCom-Lt"/>
        </w:rPr>
        <w:t>, unbalance, and waveform capture.</w:t>
      </w:r>
    </w:p>
    <w:p w:rsidR="00CA7239" w:rsidRDefault="0097336C" w:rsidP="0064035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 w:rsidRPr="0097336C">
        <w:rPr>
          <w:rFonts w:eastAsia="Calibri" w:cs="HelveticaNeueLTCom-Lt"/>
        </w:rPr>
        <w:t xml:space="preserve">The </w:t>
      </w:r>
      <w:r w:rsidR="003A4D3E">
        <w:rPr>
          <w:rFonts w:eastAsia="Calibri" w:cs="HelveticaNeueLTCom-Lt"/>
        </w:rPr>
        <w:t>meter shall be compatible with a variety of current</w:t>
      </w:r>
      <w:r w:rsidR="004F039F">
        <w:rPr>
          <w:rFonts w:eastAsia="Calibri" w:cs="HelveticaNeueLTCom-Lt"/>
        </w:rPr>
        <w:t xml:space="preserve"> sensors</w:t>
      </w:r>
      <w:r w:rsidR="003A4D3E">
        <w:rPr>
          <w:rFonts w:eastAsia="Calibri" w:cs="HelveticaNeueLTCom-Lt"/>
        </w:rPr>
        <w:t xml:space="preserve"> for monitoring both</w:t>
      </w:r>
      <w:r w:rsidRPr="0097336C">
        <w:rPr>
          <w:rFonts w:eastAsia="Calibri" w:cs="HelveticaNeueLTCom-Lt"/>
        </w:rPr>
        <w:t xml:space="preserve"> new or existing installation</w:t>
      </w:r>
      <w:r w:rsidR="001460CD">
        <w:rPr>
          <w:rFonts w:eastAsia="Calibri" w:cs="HelveticaNeueLTCom-Lt"/>
        </w:rPr>
        <w:t>s</w:t>
      </w:r>
      <w:r w:rsidR="00B91C39">
        <w:rPr>
          <w:rFonts w:eastAsia="Calibri" w:cs="HelveticaNeueLTCom-Lt"/>
        </w:rPr>
        <w:t>,</w:t>
      </w:r>
      <w:r w:rsidRPr="0097336C">
        <w:rPr>
          <w:rFonts w:eastAsia="Calibri" w:cs="HelveticaNeueLTCom-Lt"/>
        </w:rPr>
        <w:t xml:space="preserve"> usi</w:t>
      </w:r>
      <w:r w:rsidR="007A5FAD">
        <w:rPr>
          <w:rFonts w:eastAsia="Calibri" w:cs="HelveticaNeueLTCom-Lt"/>
        </w:rPr>
        <w:t>ng solid sensors from 5A to 2</w:t>
      </w:r>
      <w:r w:rsidRPr="0097336C">
        <w:rPr>
          <w:rFonts w:eastAsia="Calibri" w:cs="HelveticaNeueLTCom-Lt"/>
        </w:rPr>
        <w:t>000A, split-core sensors from 25A to 600A</w:t>
      </w:r>
      <w:r w:rsidR="007E045F">
        <w:rPr>
          <w:rFonts w:eastAsia="Calibri" w:cs="HelveticaNeueLTCom-Lt"/>
        </w:rPr>
        <w:t xml:space="preserve"> and flexible </w:t>
      </w:r>
      <w:r w:rsidR="00B91C39">
        <w:rPr>
          <w:rFonts w:eastAsia="Calibri" w:cs="HelveticaNeueLTCom-Lt"/>
        </w:rPr>
        <w:t xml:space="preserve">Rogowski coil </w:t>
      </w:r>
      <w:r w:rsidR="007E045F">
        <w:rPr>
          <w:rFonts w:eastAsia="Calibri" w:cs="HelveticaNeueLTCom-Lt"/>
        </w:rPr>
        <w:t>sensors from 10</w:t>
      </w:r>
      <w:r w:rsidRPr="0097336C">
        <w:rPr>
          <w:rFonts w:eastAsia="Calibri" w:cs="HelveticaNeueLTCom-Lt"/>
        </w:rPr>
        <w:t xml:space="preserve">0A to 6000A. </w:t>
      </w:r>
    </w:p>
    <w:p w:rsidR="00B91C39" w:rsidRDefault="00140075" w:rsidP="0064035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 w:cs="HelveticaNeueLTCom-Lt"/>
        </w:rPr>
      </w:pPr>
      <w:r w:rsidRPr="00036B69">
        <w:rPr>
          <w:rFonts w:eastAsia="Calibri" w:cs="HelveticaNeueLTCom-Lt"/>
        </w:rPr>
        <w:t xml:space="preserve">If an installation </w:t>
      </w:r>
      <w:r w:rsidR="001460CD">
        <w:rPr>
          <w:rFonts w:eastAsia="Calibri" w:cs="HelveticaNeueLTCom-Lt"/>
        </w:rPr>
        <w:t xml:space="preserve">or configuration </w:t>
      </w:r>
      <w:r w:rsidRPr="00036B69">
        <w:rPr>
          <w:rFonts w:eastAsia="Calibri" w:cs="HelveticaNeueLTCom-Lt"/>
        </w:rPr>
        <w:t xml:space="preserve">error </w:t>
      </w:r>
      <w:proofErr w:type="gramStart"/>
      <w:r w:rsidRPr="00036B69">
        <w:rPr>
          <w:rFonts w:eastAsia="Calibri" w:cs="HelveticaNeueLTCom-Lt"/>
        </w:rPr>
        <w:t>is detected</w:t>
      </w:r>
      <w:proofErr w:type="gramEnd"/>
      <w:r w:rsidRPr="00036B69">
        <w:rPr>
          <w:rFonts w:eastAsia="Calibri" w:cs="HelveticaNeueLTCom-Lt"/>
        </w:rPr>
        <w:t xml:space="preserve"> during set-up, an alarm </w:t>
      </w:r>
      <w:r w:rsidR="001460CD">
        <w:rPr>
          <w:rFonts w:eastAsia="Calibri" w:cs="HelveticaNeueLTCom-Lt"/>
        </w:rPr>
        <w:t xml:space="preserve">shall be automatically </w:t>
      </w:r>
      <w:r w:rsidR="001E72E2">
        <w:rPr>
          <w:rFonts w:eastAsia="Calibri" w:cs="HelveticaNeueLTCom-Lt"/>
        </w:rPr>
        <w:t>activated</w:t>
      </w:r>
      <w:r w:rsidR="001460CD">
        <w:rPr>
          <w:rFonts w:eastAsia="Calibri" w:cs="HelveticaNeueLTCom-Lt"/>
        </w:rPr>
        <w:t xml:space="preserve"> </w:t>
      </w:r>
      <w:r w:rsidR="004F039F">
        <w:rPr>
          <w:rFonts w:eastAsia="Calibri" w:cs="HelveticaNeueLTCom-Lt"/>
        </w:rPr>
        <w:t xml:space="preserve">by the meter </w:t>
      </w:r>
      <w:r w:rsidR="001460CD">
        <w:rPr>
          <w:rFonts w:eastAsia="Calibri" w:cs="HelveticaNeueLTCom-Lt"/>
        </w:rPr>
        <w:t xml:space="preserve">to </w:t>
      </w:r>
      <w:r w:rsidR="004F039F">
        <w:rPr>
          <w:rFonts w:eastAsia="Calibri" w:cs="HelveticaNeueLTCom-Lt"/>
        </w:rPr>
        <w:t>notify</w:t>
      </w:r>
      <w:r w:rsidR="001460CD">
        <w:rPr>
          <w:rFonts w:eastAsia="Calibri" w:cs="HelveticaNeueLTCom-Lt"/>
        </w:rPr>
        <w:t xml:space="preserve"> the user of possible inconsistent readings.</w:t>
      </w:r>
    </w:p>
    <w:p w:rsidR="00B91C39" w:rsidRPr="00B91C39" w:rsidRDefault="00025CFE" w:rsidP="0064035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 w:cs="HelveticaNeueLTCom-Lt"/>
        </w:rPr>
      </w:pPr>
      <w:r w:rsidRPr="00B91C39">
        <w:rPr>
          <w:rFonts w:eastAsia="Calibri" w:cs="HelveticaNeueLTCom-Lt"/>
        </w:rPr>
        <w:t xml:space="preserve">The </w:t>
      </w:r>
      <w:r w:rsidR="00B91C39" w:rsidRPr="00B91C39">
        <w:rPr>
          <w:rFonts w:eastAsia="Calibri" w:cs="HelveticaNeueLTCom-Lt"/>
        </w:rPr>
        <w:t xml:space="preserve">meter shall operate </w:t>
      </w:r>
      <w:r w:rsidR="00B91C39">
        <w:rPr>
          <w:rFonts w:eastAsia="Calibri" w:cs="HelveticaNeueLTCom-Lt"/>
        </w:rPr>
        <w:t>within</w:t>
      </w:r>
      <w:r w:rsidR="00B91C39" w:rsidRPr="00B91C39">
        <w:rPr>
          <w:rFonts w:eastAsia="Calibri" w:cs="HelveticaNeueLTCom-Lt"/>
        </w:rPr>
        <w:t xml:space="preserve"> </w:t>
      </w:r>
      <w:r w:rsidR="00B91C39">
        <w:rPr>
          <w:rFonts w:eastAsia="Calibri" w:cs="HelveticaNeueLTCom-Lt"/>
        </w:rPr>
        <w:t xml:space="preserve">an </w:t>
      </w:r>
      <w:r w:rsidR="00B91C39" w:rsidRPr="00B91C39">
        <w:rPr>
          <w:rFonts w:eastAsia="Calibri" w:cs="HelveticaNeueLTCom-Lt"/>
        </w:rPr>
        <w:t xml:space="preserve">ambient temperature </w:t>
      </w:r>
      <w:r w:rsidR="00B91C39">
        <w:rPr>
          <w:rFonts w:eastAsia="Calibri" w:cs="HelveticaNeueLTCom-Lt"/>
        </w:rPr>
        <w:t>range of</w:t>
      </w:r>
      <w:r w:rsidR="00B91C39" w:rsidRPr="00B91C39">
        <w:rPr>
          <w:rFonts w:eastAsia="Calibri" w:cs="HelveticaNeueLTCom-Lt"/>
        </w:rPr>
        <w:t xml:space="preserve"> </w:t>
      </w:r>
      <w:r w:rsidR="00B91C39">
        <w:rPr>
          <w:rFonts w:eastAsia="Calibri" w:cs="HelveticaNeueLTCom-Lt"/>
        </w:rPr>
        <w:t>at least</w:t>
      </w:r>
      <w:r w:rsidR="00B91C39" w:rsidRPr="00B91C39">
        <w:rPr>
          <w:rFonts w:eastAsia="Calibri" w:cs="HelveticaNeueLTCom-Lt"/>
        </w:rPr>
        <w:t xml:space="preserve"> -25 ... +70°C / -13 ... +158°F</w:t>
      </w:r>
      <w:r w:rsidR="00B91C39">
        <w:rPr>
          <w:rFonts w:eastAsia="Calibri" w:cs="HelveticaNeueLTCom-Lt"/>
        </w:rPr>
        <w:t>.</w:t>
      </w:r>
    </w:p>
    <w:p w:rsidR="00C047F1" w:rsidRDefault="00C047F1">
      <w:pPr>
        <w:rPr>
          <w:b/>
        </w:rPr>
      </w:pPr>
      <w:r>
        <w:rPr>
          <w:b/>
        </w:rPr>
        <w:br w:type="page"/>
      </w:r>
    </w:p>
    <w:p w:rsidR="00A83677" w:rsidRPr="00A83677" w:rsidRDefault="00C047F1" w:rsidP="00A83677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lastRenderedPageBreak/>
        <w:t>MEASUREMENTS</w:t>
      </w:r>
    </w:p>
    <w:p w:rsidR="004D7087" w:rsidRPr="00A66BF8" w:rsidRDefault="00C047F1" w:rsidP="00D63576">
      <w:pPr>
        <w:pStyle w:val="ListParagraph"/>
        <w:numPr>
          <w:ilvl w:val="3"/>
          <w:numId w:val="4"/>
        </w:numPr>
        <w:autoSpaceDE w:val="0"/>
        <w:autoSpaceDN w:val="0"/>
        <w:adjustRightInd w:val="0"/>
        <w:spacing w:after="0"/>
        <w:ind w:left="1080"/>
        <w:jc w:val="both"/>
        <w:rPr>
          <w:rFonts w:eastAsia="Calibri" w:cs="HelveticaNeueLTCom-Lt"/>
        </w:rPr>
      </w:pPr>
      <w:r w:rsidRPr="00A66BF8">
        <w:rPr>
          <w:rFonts w:eastAsia="Calibri" w:cs="HelveticaNeueLTCom-Lt"/>
        </w:rPr>
        <w:t>The meter shall provide the following measurements:</w:t>
      </w:r>
    </w:p>
    <w:p w:rsidR="009468BE" w:rsidRDefault="009468BE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 w:rsidRPr="00DE76B3">
        <w:t>U12, U23, U31, V1, V2, V3, VN, F</w:t>
      </w:r>
      <w:r w:rsidR="00A66BF8">
        <w:t>, I1, I2, I3, IN</w:t>
      </w:r>
    </w:p>
    <w:p w:rsidR="00604E23" w:rsidRPr="00DE76B3" w:rsidRDefault="006D1E32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 w:rsidRPr="00DE76B3">
        <w:t>U system, V system</w:t>
      </w:r>
      <w:r w:rsidR="00A66BF8">
        <w:t>, I system</w:t>
      </w:r>
    </w:p>
    <w:p w:rsidR="00A66BF8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>
        <w:t>Bi-directional metering across 4 quadrants: ± kWh, ± kvarh (lagging and l</w:t>
      </w:r>
      <w:r w:rsidRPr="00DE76B3">
        <w:t>eading), kVAh</w:t>
      </w:r>
    </w:p>
    <w:p w:rsidR="00A66BF8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 w:rsidRPr="00DE76B3">
        <w:sym w:font="Symbol" w:char="F0E5"/>
      </w:r>
      <w:r w:rsidRPr="00DE76B3">
        <w:t xml:space="preserve">P, </w:t>
      </w:r>
      <w:r w:rsidRPr="00DE76B3">
        <w:sym w:font="Symbol" w:char="F0E5"/>
      </w:r>
      <w:r w:rsidRPr="00DE76B3">
        <w:t xml:space="preserve">Q, </w:t>
      </w:r>
      <w:r w:rsidRPr="00DE76B3">
        <w:sym w:font="Symbol" w:char="F0E5"/>
      </w:r>
      <w:r w:rsidRPr="00DE76B3">
        <w:t xml:space="preserve">S, </w:t>
      </w:r>
      <w:r w:rsidRPr="00DE76B3">
        <w:sym w:font="Symbol" w:char="F0E5"/>
      </w:r>
      <w:r w:rsidRPr="00DE76B3">
        <w:t>PF</w:t>
      </w:r>
    </w:p>
    <w:p w:rsidR="00A66BF8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 w:rsidRPr="00DE76B3">
        <w:t>P, Q, S, PF per phase</w:t>
      </w:r>
    </w:p>
    <w:p w:rsidR="00A66BF8" w:rsidRPr="00DE76B3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>
        <w:t xml:space="preserve">Demand and </w:t>
      </w:r>
      <w:r w:rsidR="004F039F">
        <w:t xml:space="preserve">timestamped </w:t>
      </w:r>
      <w:r>
        <w:t>peak demand</w:t>
      </w:r>
    </w:p>
    <w:p w:rsidR="00A66BF8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 w:rsidRPr="00DE76B3">
        <w:t xml:space="preserve">Predictive power </w:t>
      </w:r>
      <w:r>
        <w:t>(</w:t>
      </w:r>
      <w:r w:rsidRPr="00DE76B3">
        <w:sym w:font="Symbol" w:char="F0E5"/>
      </w:r>
      <w:r w:rsidRPr="00DE76B3">
        <w:t xml:space="preserve">P, </w:t>
      </w:r>
      <w:r w:rsidRPr="00DE76B3">
        <w:sym w:font="Symbol" w:char="F0E5"/>
      </w:r>
      <w:r w:rsidRPr="00DE76B3">
        <w:t xml:space="preserve">Q, </w:t>
      </w:r>
      <w:r w:rsidRPr="00DE76B3">
        <w:sym w:font="Symbol" w:char="F0E5"/>
      </w:r>
      <w:r w:rsidRPr="00DE76B3">
        <w:t>S</w:t>
      </w:r>
      <w:r>
        <w:t>)</w:t>
      </w:r>
    </w:p>
    <w:p w:rsidR="00A66BF8" w:rsidRPr="00A66BF8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  <w:rPr>
          <w:lang w:val="fr-FR"/>
        </w:rPr>
      </w:pPr>
      <w:r w:rsidRPr="00A66BF8">
        <w:rPr>
          <w:lang w:val="fr-FR"/>
        </w:rPr>
        <w:t>Phi, cos Phi, tan Phi</w:t>
      </w:r>
    </w:p>
    <w:p w:rsidR="00604E23" w:rsidRPr="00DE76B3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>
        <w:t xml:space="preserve">Voltage </w:t>
      </w:r>
      <w:r w:rsidR="006D1E32" w:rsidRPr="00DE76B3">
        <w:t xml:space="preserve">Ph/N unbalance </w:t>
      </w:r>
    </w:p>
    <w:p w:rsidR="00604E23" w:rsidRPr="00DE76B3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>
        <w:t xml:space="preserve">Voltage </w:t>
      </w:r>
      <w:r w:rsidR="006D1E32" w:rsidRPr="00DE76B3">
        <w:t>Ph/Ph unbalance</w:t>
      </w:r>
    </w:p>
    <w:p w:rsidR="00A66BF8" w:rsidRPr="00DE76B3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 w:rsidRPr="00DE76B3">
        <w:t>Current unbalance</w:t>
      </w:r>
    </w:p>
    <w:p w:rsidR="00604E23" w:rsidRDefault="006D1E32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 w:rsidRPr="00DE76B3">
        <w:t xml:space="preserve">THD </w:t>
      </w:r>
      <w:r w:rsidR="004F039F">
        <w:t>V</w:t>
      </w:r>
      <w:r w:rsidRPr="00DE76B3">
        <w:t xml:space="preserve">, THD </w:t>
      </w:r>
      <w:r w:rsidR="004F039F">
        <w:t>U</w:t>
      </w:r>
      <w:r w:rsidR="00A66BF8">
        <w:t>, THD I</w:t>
      </w:r>
    </w:p>
    <w:p w:rsidR="007A5FAD" w:rsidRPr="00DE76B3" w:rsidRDefault="007A5FAD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>
        <w:t xml:space="preserve">Crest factor </w:t>
      </w:r>
      <w:r w:rsidR="00A66BF8">
        <w:t>V, U, I</w:t>
      </w:r>
    </w:p>
    <w:p w:rsidR="00604E23" w:rsidRPr="00DE76B3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>
        <w:t xml:space="preserve">Individual harmonics V, U &amp; I </w:t>
      </w:r>
      <w:r w:rsidR="006D1E32" w:rsidRPr="00DE76B3">
        <w:t>(up to 63</w:t>
      </w:r>
      <w:r w:rsidRPr="00A66BF8">
        <w:rPr>
          <w:vertAlign w:val="superscript"/>
        </w:rPr>
        <w:t>rd</w:t>
      </w:r>
      <w:r>
        <w:t xml:space="preserve"> order</w:t>
      </w:r>
      <w:r w:rsidR="006D1E32" w:rsidRPr="00DE76B3">
        <w:t>)</w:t>
      </w:r>
    </w:p>
    <w:p w:rsidR="007A5FAD" w:rsidRDefault="006D1E32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 w:rsidRPr="00DE76B3">
        <w:t xml:space="preserve">Voltage </w:t>
      </w:r>
      <w:r w:rsidR="00A66BF8">
        <w:t>sags, surges</w:t>
      </w:r>
      <w:r w:rsidRPr="00DE76B3">
        <w:t>, and interruptions (according to EN 50160)</w:t>
      </w:r>
    </w:p>
    <w:p w:rsidR="00A66BF8" w:rsidRPr="00DE76B3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 w:rsidRPr="00DE76B3">
        <w:t xml:space="preserve">Overcurrent </w:t>
      </w:r>
    </w:p>
    <w:p w:rsidR="00A66BF8" w:rsidRPr="00B70236" w:rsidRDefault="00A66BF8" w:rsidP="00B70236">
      <w:pPr>
        <w:pStyle w:val="ListParagraph"/>
        <w:numPr>
          <w:ilvl w:val="3"/>
          <w:numId w:val="4"/>
        </w:numPr>
        <w:autoSpaceDE w:val="0"/>
        <w:autoSpaceDN w:val="0"/>
        <w:adjustRightInd w:val="0"/>
        <w:ind w:left="1080"/>
        <w:jc w:val="both"/>
        <w:rPr>
          <w:rFonts w:eastAsia="Calibri" w:cs="HelveticaNeueLTCom-Lt"/>
          <w:lang w:eastAsia="en-GB"/>
        </w:rPr>
      </w:pPr>
      <w:r w:rsidRPr="00B70236">
        <w:rPr>
          <w:rFonts w:eastAsia="Calibri" w:cs="HelveticaNeueLTCom-Lt"/>
        </w:rPr>
        <w:t xml:space="preserve">The </w:t>
      </w:r>
      <w:r w:rsidR="00B70236">
        <w:rPr>
          <w:rFonts w:eastAsia="Calibri" w:cs="HelveticaNeueLTCom-Lt"/>
        </w:rPr>
        <w:t xml:space="preserve">above </w:t>
      </w:r>
      <w:r w:rsidRPr="00B70236">
        <w:rPr>
          <w:rFonts w:eastAsia="Calibri" w:cs="HelveticaNeueLTCom-Lt"/>
        </w:rPr>
        <w:t xml:space="preserve">measurements </w:t>
      </w:r>
      <w:r w:rsidR="00B70236">
        <w:rPr>
          <w:rFonts w:eastAsia="Calibri" w:cs="HelveticaNeueLTCom-Lt"/>
        </w:rPr>
        <w:t>shall</w:t>
      </w:r>
      <w:r w:rsidRPr="00B70236">
        <w:rPr>
          <w:rFonts w:eastAsia="Calibri" w:cs="HelveticaNeueLTCom-Lt"/>
        </w:rPr>
        <w:t xml:space="preserve"> be available </w:t>
      </w:r>
      <w:r w:rsidR="00B70236">
        <w:rPr>
          <w:rFonts w:eastAsia="Calibri" w:cs="HelveticaNeueLTCom-Lt"/>
        </w:rPr>
        <w:t>as:</w:t>
      </w:r>
    </w:p>
    <w:p w:rsidR="00A66BF8" w:rsidRPr="009731B4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 w:rsidRPr="009731B4">
        <w:t>Instantaneous</w:t>
      </w:r>
      <w:r>
        <w:t xml:space="preserve"> (user configurable from 200ms to 60s)</w:t>
      </w:r>
    </w:p>
    <w:p w:rsidR="00A66BF8" w:rsidRPr="009731B4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>
        <w:t>M</w:t>
      </w:r>
      <w:r w:rsidRPr="009731B4">
        <w:t>ax instantaneous (timestamped)</w:t>
      </w:r>
    </w:p>
    <w:p w:rsidR="00A66BF8" w:rsidRPr="009731B4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>
        <w:t>M</w:t>
      </w:r>
      <w:r w:rsidRPr="009731B4">
        <w:t>in instantaneous (timestamped)</w:t>
      </w:r>
    </w:p>
    <w:p w:rsidR="00A66BF8" w:rsidRPr="009731B4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>
        <w:t>A</w:t>
      </w:r>
      <w:r w:rsidRPr="009731B4">
        <w:t>verage</w:t>
      </w:r>
      <w:r>
        <w:t xml:space="preserve"> (user configurable from 60s to 60min)</w:t>
      </w:r>
    </w:p>
    <w:p w:rsidR="00A66BF8" w:rsidRPr="009731B4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>
        <w:t>M</w:t>
      </w:r>
      <w:r w:rsidRPr="009731B4">
        <w:t>ax average (timestamped)</w:t>
      </w:r>
    </w:p>
    <w:p w:rsidR="00A66BF8" w:rsidRDefault="00A66BF8" w:rsidP="00640350">
      <w:pPr>
        <w:pStyle w:val="ListParagraph"/>
        <w:numPr>
          <w:ilvl w:val="0"/>
          <w:numId w:val="21"/>
        </w:numPr>
        <w:spacing w:after="0" w:line="240" w:lineRule="auto"/>
        <w:ind w:left="1800"/>
        <w:contextualSpacing w:val="0"/>
      </w:pPr>
      <w:r>
        <w:t>M</w:t>
      </w:r>
      <w:r w:rsidRPr="009731B4">
        <w:t>in average (timestamped)</w:t>
      </w:r>
    </w:p>
    <w:p w:rsidR="00B70236" w:rsidRPr="00DE76B3" w:rsidRDefault="00B70236" w:rsidP="00B70236">
      <w:pPr>
        <w:pStyle w:val="ListParagraph"/>
        <w:numPr>
          <w:ilvl w:val="3"/>
          <w:numId w:val="4"/>
        </w:numPr>
        <w:spacing w:after="0" w:line="240" w:lineRule="auto"/>
        <w:ind w:left="1080"/>
      </w:pPr>
      <w:r>
        <w:t xml:space="preserve">The meter shall also support </w:t>
      </w:r>
      <w:r w:rsidR="004F039F">
        <w:t xml:space="preserve">a </w:t>
      </w:r>
      <w:r w:rsidR="001E72E2">
        <w:t>high-speed</w:t>
      </w:r>
      <w:r>
        <w:t xml:space="preserve"> 1-cycle sampling rate (refreshed every 16.7ms @60Hz </w:t>
      </w:r>
      <w:r w:rsidR="004F039F">
        <w:t>or</w:t>
      </w:r>
      <w:r>
        <w:t xml:space="preserve"> 20ms @50Hz), accessible through dedicated Modbus registers</w:t>
      </w:r>
      <w:r w:rsidR="004F039F">
        <w:t xml:space="preserve">, useful </w:t>
      </w:r>
      <w:r>
        <w:t>for demand response applications.</w:t>
      </w:r>
    </w:p>
    <w:p w:rsidR="000B63E1" w:rsidRDefault="000B63E1" w:rsidP="000B63E1">
      <w:pPr>
        <w:pStyle w:val="ListParagraph"/>
        <w:spacing w:after="0" w:line="240" w:lineRule="auto"/>
        <w:ind w:left="1985"/>
        <w:contextualSpacing w:val="0"/>
      </w:pPr>
    </w:p>
    <w:p w:rsidR="006F7B9E" w:rsidRDefault="006F7B9E" w:rsidP="006F7B9E">
      <w:pPr>
        <w:pStyle w:val="ListParagraph"/>
        <w:spacing w:after="0" w:line="240" w:lineRule="auto"/>
        <w:ind w:left="1985"/>
        <w:contextualSpacing w:val="0"/>
      </w:pPr>
    </w:p>
    <w:p w:rsidR="00C70B5A" w:rsidRDefault="00C70B5A" w:rsidP="00C70B5A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POWER QUALITY MONITORING</w:t>
      </w:r>
    </w:p>
    <w:p w:rsidR="00387EE7" w:rsidRDefault="00387EE7" w:rsidP="00640350">
      <w:pPr>
        <w:pStyle w:val="ListParagraph"/>
        <w:numPr>
          <w:ilvl w:val="0"/>
          <w:numId w:val="20"/>
        </w:numPr>
        <w:tabs>
          <w:tab w:val="left" w:pos="142"/>
        </w:tabs>
        <w:ind w:left="1080"/>
        <w:jc w:val="both"/>
        <w:rPr>
          <w:rFonts w:eastAsia="Calibri" w:cs="HelveticaNeueLTCom-Lt"/>
          <w:lang w:bidi="en-GB"/>
        </w:rPr>
      </w:pPr>
      <w:r>
        <w:rPr>
          <w:rFonts w:eastAsia="Calibri" w:cs="HelveticaNeueLTCom-Lt"/>
          <w:lang w:bidi="en-GB"/>
        </w:rPr>
        <w:t>The meter shall monitor total harmonics distortion (THD U/V/I) as well as individual harmonics up to the 63</w:t>
      </w:r>
      <w:r w:rsidRPr="00387EE7">
        <w:rPr>
          <w:rFonts w:eastAsia="Calibri" w:cs="HelveticaNeueLTCom-Lt"/>
          <w:vertAlign w:val="superscript"/>
          <w:lang w:bidi="en-GB"/>
        </w:rPr>
        <w:t>rd</w:t>
      </w:r>
      <w:r>
        <w:rPr>
          <w:rFonts w:eastAsia="Calibri" w:cs="HelveticaNeueLTCom-Lt"/>
          <w:lang w:bidi="en-GB"/>
        </w:rPr>
        <w:t xml:space="preserve"> order.</w:t>
      </w:r>
    </w:p>
    <w:p w:rsidR="004F039F" w:rsidRPr="00387EE7" w:rsidRDefault="004F039F" w:rsidP="00640350">
      <w:pPr>
        <w:pStyle w:val="ListParagraph"/>
        <w:numPr>
          <w:ilvl w:val="0"/>
          <w:numId w:val="20"/>
        </w:numPr>
        <w:tabs>
          <w:tab w:val="left" w:pos="142"/>
        </w:tabs>
        <w:ind w:left="1080"/>
        <w:jc w:val="both"/>
        <w:rPr>
          <w:rFonts w:eastAsia="Calibri" w:cs="HelveticaNeueLTCom-Lt"/>
          <w:lang w:bidi="en-GB"/>
        </w:rPr>
      </w:pPr>
      <w:r w:rsidRPr="00387EE7">
        <w:rPr>
          <w:rFonts w:eastAsia="Calibri" w:cs="HelveticaNeueLTCom-Lt"/>
          <w:lang w:val="en-GB" w:bidi="en-GB"/>
        </w:rPr>
        <w:t>The meter shall provide a real-time view of current and voltage waveforms (scope mode).</w:t>
      </w:r>
    </w:p>
    <w:p w:rsidR="00387EE7" w:rsidRPr="00080485" w:rsidRDefault="00C31AEA" w:rsidP="00640350">
      <w:pPr>
        <w:pStyle w:val="ListParagraph"/>
        <w:numPr>
          <w:ilvl w:val="0"/>
          <w:numId w:val="20"/>
        </w:numPr>
        <w:tabs>
          <w:tab w:val="left" w:pos="142"/>
        </w:tabs>
        <w:ind w:left="1080"/>
        <w:jc w:val="both"/>
      </w:pPr>
      <w:r w:rsidRPr="00080485">
        <w:t>The meter shall detect power quality events (surges, sag</w:t>
      </w:r>
      <w:r w:rsidR="00080485" w:rsidRPr="00080485">
        <w:t xml:space="preserve">s, interruptions and </w:t>
      </w:r>
      <w:r w:rsidRPr="00080485">
        <w:t>overcurrents) based on a ½ cycle updated RMS sampling rate.</w:t>
      </w:r>
      <w:r w:rsidR="00387EE7" w:rsidRPr="00080485">
        <w:t xml:space="preserve"> </w:t>
      </w:r>
    </w:p>
    <w:p w:rsidR="004F039F" w:rsidRPr="00080485" w:rsidRDefault="004F039F" w:rsidP="00640350">
      <w:pPr>
        <w:pStyle w:val="ListParagraph"/>
        <w:numPr>
          <w:ilvl w:val="0"/>
          <w:numId w:val="20"/>
        </w:numPr>
        <w:tabs>
          <w:tab w:val="left" w:pos="142"/>
        </w:tabs>
        <w:ind w:left="1080"/>
        <w:jc w:val="both"/>
        <w:rPr>
          <w:rFonts w:eastAsia="Calibri" w:cs="HelveticaNeueLTCom-Lt"/>
          <w:lang w:bidi="en-GB"/>
        </w:rPr>
      </w:pPr>
      <w:r w:rsidRPr="00387EE7">
        <w:rPr>
          <w:rFonts w:eastAsia="Calibri" w:cs="HelveticaNeueLTCom-Lt"/>
          <w:lang w:val="en-GB" w:bidi="en-GB"/>
        </w:rPr>
        <w:t xml:space="preserve">The meter shall provide waveform capture </w:t>
      </w:r>
      <w:r>
        <w:rPr>
          <w:rFonts w:eastAsia="Calibri" w:cs="HelveticaNeueLTCom-Lt"/>
          <w:lang w:val="en-GB" w:bidi="en-GB"/>
        </w:rPr>
        <w:t xml:space="preserve">for voltage and current </w:t>
      </w:r>
      <w:r w:rsidRPr="00387EE7">
        <w:rPr>
          <w:rFonts w:eastAsia="Calibri" w:cs="HelveticaNeueLTCom-Lt"/>
          <w:lang w:val="en-GB" w:bidi="en-GB"/>
        </w:rPr>
        <w:t xml:space="preserve">upon power quality events, </w:t>
      </w:r>
      <w:r>
        <w:rPr>
          <w:rFonts w:eastAsia="Calibri" w:cs="HelveticaNeueLTCom-Lt"/>
          <w:lang w:val="en-GB" w:bidi="en-GB"/>
        </w:rPr>
        <w:t>and shall be</w:t>
      </w:r>
      <w:r w:rsidRPr="00387EE7">
        <w:rPr>
          <w:rFonts w:eastAsia="Calibri" w:cs="HelveticaNeueLTCom-Lt"/>
          <w:lang w:val="en-GB" w:bidi="en-GB"/>
        </w:rPr>
        <w:t xml:space="preserve"> capable of capturing 160 samples per cycle or better.</w:t>
      </w:r>
    </w:p>
    <w:p w:rsidR="00080485" w:rsidRPr="00387EE7" w:rsidRDefault="00080485" w:rsidP="00640350">
      <w:pPr>
        <w:pStyle w:val="ListParagraph"/>
        <w:numPr>
          <w:ilvl w:val="0"/>
          <w:numId w:val="20"/>
        </w:numPr>
        <w:tabs>
          <w:tab w:val="left" w:pos="142"/>
        </w:tabs>
        <w:ind w:left="1080"/>
        <w:jc w:val="both"/>
        <w:rPr>
          <w:rFonts w:eastAsia="Calibri" w:cs="HelveticaNeueLTCom-Lt"/>
          <w:lang w:bidi="en-GB"/>
        </w:rPr>
      </w:pPr>
      <w:r>
        <w:t>The meter shall capture waveform both when</w:t>
      </w:r>
      <w:r w:rsidR="00FC56C7">
        <w:t xml:space="preserve"> the measurement exceeds the user-</w:t>
      </w:r>
      <w:r w:rsidR="004F039F">
        <w:t>configurable</w:t>
      </w:r>
      <w:r w:rsidR="00FC56C7">
        <w:t xml:space="preserve"> threshold</w:t>
      </w:r>
      <w:r>
        <w:t xml:space="preserve"> </w:t>
      </w:r>
      <w:r w:rsidR="00FC56C7">
        <w:t>and when the measurement</w:t>
      </w:r>
      <w:r>
        <w:t xml:space="preserve"> returns to within </w:t>
      </w:r>
      <w:r w:rsidR="00FC56C7">
        <w:t>thresholds</w:t>
      </w:r>
      <w:r>
        <w:t>.</w:t>
      </w:r>
    </w:p>
    <w:p w:rsidR="00C31AEA" w:rsidRPr="00387EE7" w:rsidRDefault="00080485" w:rsidP="00640350">
      <w:pPr>
        <w:pStyle w:val="ListParagraph"/>
        <w:numPr>
          <w:ilvl w:val="0"/>
          <w:numId w:val="20"/>
        </w:numPr>
        <w:tabs>
          <w:tab w:val="left" w:pos="142"/>
        </w:tabs>
        <w:ind w:left="1080"/>
        <w:jc w:val="both"/>
        <w:rPr>
          <w:rFonts w:eastAsia="Calibri" w:cs="HelveticaNeueLTCom-Lt"/>
          <w:lang w:bidi="en-GB"/>
        </w:rPr>
      </w:pPr>
      <w:r>
        <w:rPr>
          <w:rFonts w:eastAsia="Calibri" w:cs="HelveticaNeueLTCom-Lt"/>
          <w:lang w:val="en-GB" w:bidi="en-GB"/>
        </w:rPr>
        <w:t>P</w:t>
      </w:r>
      <w:r w:rsidR="00387EE7" w:rsidRPr="00387EE7">
        <w:rPr>
          <w:rFonts w:eastAsia="Calibri" w:cs="HelveticaNeueLTCom-Lt"/>
          <w:lang w:val="en-GB" w:bidi="en-GB"/>
        </w:rPr>
        <w:t>re- and post-event</w:t>
      </w:r>
      <w:r>
        <w:rPr>
          <w:rFonts w:eastAsia="Calibri" w:cs="HelveticaNeueLTCom-Lt"/>
          <w:lang w:val="en-GB" w:bidi="en-GB"/>
        </w:rPr>
        <w:t xml:space="preserve"> recording ratio shall be user configurable.</w:t>
      </w:r>
    </w:p>
    <w:p w:rsidR="00387EE7" w:rsidRDefault="00387EE7" w:rsidP="00640350">
      <w:pPr>
        <w:pStyle w:val="ListParagraph"/>
        <w:numPr>
          <w:ilvl w:val="0"/>
          <w:numId w:val="20"/>
        </w:numPr>
        <w:tabs>
          <w:tab w:val="left" w:pos="142"/>
        </w:tabs>
        <w:ind w:left="1080"/>
        <w:jc w:val="both"/>
        <w:rPr>
          <w:rFonts w:eastAsia="Calibri" w:cs="HelveticaNeueLTCom-Lt"/>
          <w:lang w:bidi="en-GB"/>
        </w:rPr>
      </w:pPr>
      <w:r>
        <w:rPr>
          <w:rFonts w:eastAsia="Calibri" w:cs="HelveticaNeueLTCom-Lt"/>
          <w:lang w:bidi="en-GB"/>
        </w:rPr>
        <w:t xml:space="preserve">The meter shall be equipped with a power cap to ensure waveform capture is available even </w:t>
      </w:r>
      <w:r w:rsidR="004F039F">
        <w:rPr>
          <w:rFonts w:eastAsia="Calibri" w:cs="HelveticaNeueLTCom-Lt"/>
          <w:lang w:bidi="en-GB"/>
        </w:rPr>
        <w:t>if</w:t>
      </w:r>
      <w:r>
        <w:rPr>
          <w:rFonts w:eastAsia="Calibri" w:cs="HelveticaNeueLTCom-Lt"/>
          <w:lang w:bidi="en-GB"/>
        </w:rPr>
        <w:t xml:space="preserve"> the power supply to the meter is lost at the time of the event.</w:t>
      </w:r>
    </w:p>
    <w:p w:rsidR="00387EE7" w:rsidRPr="00387EE7" w:rsidRDefault="00C31AEA" w:rsidP="00640350">
      <w:pPr>
        <w:pStyle w:val="ListParagraph"/>
        <w:numPr>
          <w:ilvl w:val="0"/>
          <w:numId w:val="20"/>
        </w:numPr>
        <w:tabs>
          <w:tab w:val="left" w:pos="142"/>
        </w:tabs>
        <w:ind w:left="1080"/>
        <w:jc w:val="both"/>
        <w:rPr>
          <w:rFonts w:eastAsia="Calibri" w:cs="HelveticaNeueLTCom-Lt"/>
          <w:lang w:bidi="en-GB"/>
        </w:rPr>
      </w:pPr>
      <w:r>
        <w:t xml:space="preserve">The meter shall record </w:t>
      </w:r>
      <w:r w:rsidR="00387EE7">
        <w:t>at least</w:t>
      </w:r>
      <w:r>
        <w:t xml:space="preserve"> </w:t>
      </w:r>
      <w:r w:rsidR="00387EE7">
        <w:t>50 sets of</w:t>
      </w:r>
      <w:r>
        <w:t xml:space="preserve"> waveform</w:t>
      </w:r>
      <w:r w:rsidR="00387EE7">
        <w:t xml:space="preserve">s, each set containing up to </w:t>
      </w:r>
      <w:proofErr w:type="gramStart"/>
      <w:r w:rsidR="00387EE7">
        <w:t>4</w:t>
      </w:r>
      <w:proofErr w:type="gramEnd"/>
      <w:r w:rsidR="00387EE7">
        <w:t xml:space="preserve"> currents and 3 voltages.</w:t>
      </w:r>
    </w:p>
    <w:p w:rsidR="008E2C9B" w:rsidRDefault="00387EE7" w:rsidP="00640350">
      <w:pPr>
        <w:pStyle w:val="ListParagraph"/>
        <w:numPr>
          <w:ilvl w:val="0"/>
          <w:numId w:val="20"/>
        </w:numPr>
        <w:tabs>
          <w:tab w:val="left" w:pos="142"/>
        </w:tabs>
        <w:ind w:left="1080"/>
        <w:jc w:val="both"/>
      </w:pPr>
      <w:r>
        <w:t>W</w:t>
      </w:r>
      <w:r w:rsidR="00C31AEA">
        <w:t xml:space="preserve">aveform </w:t>
      </w:r>
      <w:r>
        <w:t>captures shall be stored</w:t>
      </w:r>
      <w:r w:rsidR="00C31AEA">
        <w:t xml:space="preserve"> in a first-in, first-out circular buffer to ensure that data is always being recorded.</w:t>
      </w:r>
    </w:p>
    <w:p w:rsidR="000B63E1" w:rsidRPr="008E2C9B" w:rsidRDefault="008E2C9B" w:rsidP="008E2C9B">
      <w:pPr>
        <w:pStyle w:val="ListParagraph"/>
        <w:numPr>
          <w:ilvl w:val="0"/>
          <w:numId w:val="4"/>
        </w:numPr>
        <w:rPr>
          <w:rFonts w:eastAsia="Calibri" w:cs="HelveticaNeueLTCom-Lt"/>
          <w:b/>
        </w:rPr>
      </w:pPr>
      <w:r>
        <w:br w:type="page"/>
      </w:r>
      <w:r w:rsidR="00E603CF" w:rsidRPr="008E2C9B">
        <w:rPr>
          <w:rFonts w:eastAsia="Calibri" w:cs="HelveticaNeueLTCom-Lt"/>
          <w:b/>
        </w:rPr>
        <w:lastRenderedPageBreak/>
        <w:t>TIME OF USE</w:t>
      </w:r>
    </w:p>
    <w:p w:rsidR="00080485" w:rsidRDefault="00E603CF" w:rsidP="00D63576">
      <w:pPr>
        <w:pStyle w:val="ListParagraph"/>
        <w:numPr>
          <w:ilvl w:val="3"/>
          <w:numId w:val="4"/>
        </w:numPr>
        <w:tabs>
          <w:tab w:val="left" w:pos="2520"/>
        </w:tabs>
        <w:spacing w:after="160" w:line="259" w:lineRule="auto"/>
        <w:ind w:left="1080"/>
      </w:pPr>
      <w:r>
        <w:t xml:space="preserve">The meter shall internally record and </w:t>
      </w:r>
      <w:r w:rsidR="00DE772E">
        <w:t>log bi-directional Time of Use (</w:t>
      </w:r>
      <w:proofErr w:type="spellStart"/>
      <w:r w:rsidR="00DE772E">
        <w:t>ToU</w:t>
      </w:r>
      <w:proofErr w:type="spellEnd"/>
      <w:r w:rsidR="00DE772E">
        <w:t>) energies on a perpetual calendar.</w:t>
      </w:r>
    </w:p>
    <w:p w:rsidR="00080485" w:rsidRPr="00080485" w:rsidRDefault="00DE772E" w:rsidP="00D63576">
      <w:pPr>
        <w:pStyle w:val="ListParagraph"/>
        <w:numPr>
          <w:ilvl w:val="3"/>
          <w:numId w:val="4"/>
        </w:numPr>
        <w:tabs>
          <w:tab w:val="left" w:pos="2520"/>
        </w:tabs>
        <w:spacing w:after="160" w:line="259" w:lineRule="auto"/>
        <w:ind w:left="1080"/>
      </w:pPr>
      <w:r>
        <w:rPr>
          <w:rFonts w:eastAsia="Calibri" w:cs="HelveticaNeueLTCom-Lt"/>
          <w:lang w:val="en-GB" w:bidi="en-GB"/>
        </w:rPr>
        <w:t>The calendar shall support</w:t>
      </w:r>
      <w:r w:rsidR="00E603CF" w:rsidRPr="00080485">
        <w:rPr>
          <w:rFonts w:eastAsia="Calibri" w:cs="HelveticaNeueLTCom-Lt"/>
          <w:lang w:val="en-GB" w:bidi="en-GB"/>
        </w:rPr>
        <w:t xml:space="preserve"> up to </w:t>
      </w:r>
      <w:proofErr w:type="gramStart"/>
      <w:r w:rsidR="00E603CF" w:rsidRPr="00080485">
        <w:rPr>
          <w:rFonts w:eastAsia="Calibri" w:cs="HelveticaNeueLTCom-Lt"/>
          <w:lang w:val="en-GB" w:bidi="en-GB"/>
        </w:rPr>
        <w:t>4</w:t>
      </w:r>
      <w:proofErr w:type="gramEnd"/>
      <w:r w:rsidR="00E603CF" w:rsidRPr="00080485">
        <w:rPr>
          <w:rFonts w:eastAsia="Calibri" w:cs="HelveticaNeueLTCom-Lt"/>
          <w:lang w:val="en-GB" w:bidi="en-GB"/>
        </w:rPr>
        <w:t xml:space="preserve"> different seasons, up to 4 different rates, holidays and special days.</w:t>
      </w:r>
    </w:p>
    <w:p w:rsidR="008E2C9B" w:rsidRPr="00CA206E" w:rsidRDefault="00DE772E" w:rsidP="008E2C9B">
      <w:pPr>
        <w:pStyle w:val="ListParagraph"/>
        <w:numPr>
          <w:ilvl w:val="3"/>
          <w:numId w:val="4"/>
        </w:numPr>
        <w:tabs>
          <w:tab w:val="left" w:pos="2520"/>
        </w:tabs>
        <w:spacing w:after="160" w:line="259" w:lineRule="auto"/>
        <w:ind w:left="1080"/>
      </w:pPr>
      <w:proofErr w:type="spellStart"/>
      <w:r>
        <w:rPr>
          <w:rFonts w:eastAsia="Calibri" w:cs="HelveticaNeueLTCom-Lt"/>
          <w:lang w:val="en-GB" w:bidi="en-GB"/>
        </w:rPr>
        <w:t>ToU</w:t>
      </w:r>
      <w:proofErr w:type="spellEnd"/>
      <w:r>
        <w:rPr>
          <w:rFonts w:eastAsia="Calibri" w:cs="HelveticaNeueLTCom-Lt"/>
          <w:lang w:val="en-GB" w:bidi="en-GB"/>
        </w:rPr>
        <w:t xml:space="preserve"> energies shall be accessible for reading on the meter display, on the embedded webserver, and via communication protocols</w:t>
      </w:r>
    </w:p>
    <w:p w:rsidR="008E2C9B" w:rsidRPr="008E2C9B" w:rsidRDefault="008E2C9B" w:rsidP="001E72E2">
      <w:pPr>
        <w:spacing w:after="0" w:line="240" w:lineRule="auto"/>
        <w:jc w:val="both"/>
        <w:rPr>
          <w:b/>
        </w:rPr>
      </w:pPr>
    </w:p>
    <w:p w:rsidR="00025CFE" w:rsidRDefault="00025CFE" w:rsidP="00C70B5A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INPUTS/OUTPUTS</w:t>
      </w:r>
    </w:p>
    <w:p w:rsidR="00025CFE" w:rsidRDefault="00025CFE" w:rsidP="00B91C39">
      <w:pPr>
        <w:autoSpaceDE w:val="0"/>
        <w:autoSpaceDN w:val="0"/>
        <w:adjustRightInd w:val="0"/>
        <w:spacing w:after="0"/>
        <w:jc w:val="both"/>
      </w:pPr>
      <w:r>
        <w:t xml:space="preserve">The </w:t>
      </w:r>
      <w:r w:rsidR="001460CD">
        <w:t>meter</w:t>
      </w:r>
      <w:r>
        <w:t xml:space="preserve"> </w:t>
      </w:r>
      <w:r w:rsidR="00273845">
        <w:t>shall natively</w:t>
      </w:r>
      <w:r>
        <w:t xml:space="preserve"> </w:t>
      </w:r>
      <w:r w:rsidR="001460CD">
        <w:t>include</w:t>
      </w:r>
      <w:r>
        <w:t xml:space="preserve"> </w:t>
      </w:r>
      <w:r w:rsidR="00273845">
        <w:t xml:space="preserve">at least </w:t>
      </w:r>
      <w:proofErr w:type="gramStart"/>
      <w:r w:rsidR="00273845">
        <w:t>3</w:t>
      </w:r>
      <w:proofErr w:type="gramEnd"/>
      <w:r w:rsidR="00273845">
        <w:t xml:space="preserve"> digital inputs and </w:t>
      </w:r>
      <w:r>
        <w:t xml:space="preserve">1 digital output enabling the </w:t>
      </w:r>
      <w:r w:rsidR="00251B76">
        <w:t>following:</w:t>
      </w:r>
    </w:p>
    <w:p w:rsidR="00273845" w:rsidRDefault="00273845" w:rsidP="0064035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1080"/>
        <w:jc w:val="both"/>
      </w:pPr>
      <w:r>
        <w:t>Breaker/Switch status monitoring (OPEN/CLOSED position and Trip)</w:t>
      </w:r>
      <w:r w:rsidR="001460CD">
        <w:t>.</w:t>
      </w:r>
    </w:p>
    <w:p w:rsidR="00025CFE" w:rsidRDefault="00025CFE" w:rsidP="0064035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1080"/>
        <w:jc w:val="both"/>
      </w:pPr>
      <w:r>
        <w:t xml:space="preserve">Pulse </w:t>
      </w:r>
      <w:r w:rsidR="00273845">
        <w:t>metering</w:t>
      </w:r>
      <w:r>
        <w:t xml:space="preserve"> </w:t>
      </w:r>
      <w:r w:rsidR="004F039F">
        <w:t>of</w:t>
      </w:r>
      <w:r>
        <w:t xml:space="preserve"> </w:t>
      </w:r>
      <w:r w:rsidR="00273845">
        <w:t>3</w:t>
      </w:r>
      <w:r w:rsidR="00273845" w:rsidRPr="00273845">
        <w:rPr>
          <w:vertAlign w:val="superscript"/>
        </w:rPr>
        <w:t>rd</w:t>
      </w:r>
      <w:r w:rsidR="00273845">
        <w:t xml:space="preserve">-party utility </w:t>
      </w:r>
      <w:r>
        <w:t>meters</w:t>
      </w:r>
      <w:r w:rsidR="00273845">
        <w:t xml:space="preserve"> (gas, water)</w:t>
      </w:r>
      <w:r>
        <w:t xml:space="preserve"> with a pulse output</w:t>
      </w:r>
      <w:r w:rsidR="001460CD">
        <w:t>.</w:t>
      </w:r>
    </w:p>
    <w:p w:rsidR="00025CFE" w:rsidRDefault="00CA206E" w:rsidP="0064035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1080"/>
        <w:jc w:val="both"/>
      </w:pPr>
      <w:r>
        <w:t xml:space="preserve">Manual </w:t>
      </w:r>
      <w:r w:rsidR="003A4D3E">
        <w:t>control</w:t>
      </w:r>
      <w:r>
        <w:t xml:space="preserve"> of </w:t>
      </w:r>
      <w:proofErr w:type="gramStart"/>
      <w:r>
        <w:t>3</w:t>
      </w:r>
      <w:r w:rsidRPr="00CA206E">
        <w:rPr>
          <w:vertAlign w:val="superscript"/>
        </w:rPr>
        <w:t>rd</w:t>
      </w:r>
      <w:proofErr w:type="gramEnd"/>
      <w:r>
        <w:t>-</w:t>
      </w:r>
      <w:r w:rsidR="00025CFE">
        <w:t xml:space="preserve"> party equipment</w:t>
      </w:r>
      <w:r w:rsidR="003A4D3E">
        <w:t xml:space="preserve"> through Modbus</w:t>
      </w:r>
      <w:r w:rsidR="001460CD">
        <w:t>.</w:t>
      </w:r>
    </w:p>
    <w:p w:rsidR="00273845" w:rsidRDefault="001460CD" w:rsidP="0064035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1080"/>
        <w:jc w:val="both"/>
      </w:pPr>
      <w:r>
        <w:t>Change digital output NO/NC status upon alarm activation.</w:t>
      </w:r>
    </w:p>
    <w:p w:rsidR="00025CFE" w:rsidRPr="00025CFE" w:rsidRDefault="00025CFE" w:rsidP="00025CFE">
      <w:pPr>
        <w:spacing w:after="0"/>
        <w:jc w:val="both"/>
        <w:rPr>
          <w:b/>
        </w:rPr>
      </w:pPr>
    </w:p>
    <w:p w:rsidR="001E72E2" w:rsidRDefault="001E72E2" w:rsidP="001E72E2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DATA LOGGING</w:t>
      </w:r>
    </w:p>
    <w:p w:rsidR="001E72E2" w:rsidRDefault="001E72E2" w:rsidP="001E72E2">
      <w:pPr>
        <w:pStyle w:val="ListParagraph"/>
        <w:numPr>
          <w:ilvl w:val="3"/>
          <w:numId w:val="4"/>
        </w:numPr>
        <w:spacing w:after="0"/>
        <w:ind w:left="1080"/>
        <w:jc w:val="both"/>
      </w:pPr>
      <w:r w:rsidRPr="00C31AEA">
        <w:t>The meter shall have up to 8GB memory for data logging and shall have a real-time clock for timestamping measurement data.</w:t>
      </w:r>
    </w:p>
    <w:p w:rsidR="001E72E2" w:rsidRPr="00D63576" w:rsidRDefault="001E72E2" w:rsidP="001E72E2">
      <w:pPr>
        <w:pStyle w:val="ListParagraph"/>
        <w:numPr>
          <w:ilvl w:val="3"/>
          <w:numId w:val="4"/>
        </w:numPr>
        <w:spacing w:after="0"/>
        <w:ind w:left="1080"/>
        <w:jc w:val="both"/>
      </w:pPr>
      <w:r w:rsidRPr="00D63576">
        <w:rPr>
          <w:rFonts w:eastAsia="Calibri" w:cs="HelveticaNeueLTCom-Lt"/>
        </w:rPr>
        <w:t>The meter shall provide a 1-year recording of up to 12 average electrical values (configurable: U, F, I, P, Q, S, PF, THD</w:t>
      </w:r>
      <w:r w:rsidR="000C75FA">
        <w:rPr>
          <w:rFonts w:eastAsia="Calibri" w:cs="HelveticaNeueLTCom-Lt"/>
        </w:rPr>
        <w:t xml:space="preserve">, </w:t>
      </w:r>
      <w:proofErr w:type="spellStart"/>
      <w:r w:rsidR="000C75FA">
        <w:rPr>
          <w:rFonts w:eastAsia="Calibri" w:cs="HelveticaNeueLTCom-Lt"/>
        </w:rPr>
        <w:t>Iunb</w:t>
      </w:r>
      <w:proofErr w:type="spellEnd"/>
      <w:r w:rsidR="000C75FA">
        <w:rPr>
          <w:rFonts w:eastAsia="Calibri" w:cs="HelveticaNeueLTCom-Lt"/>
        </w:rPr>
        <w:t xml:space="preserve">, </w:t>
      </w:r>
      <w:proofErr w:type="spellStart"/>
      <w:r w:rsidR="000C75FA">
        <w:rPr>
          <w:rFonts w:eastAsia="Calibri" w:cs="HelveticaNeueLTCom-Lt"/>
        </w:rPr>
        <w:t>Vunb</w:t>
      </w:r>
      <w:proofErr w:type="spellEnd"/>
      <w:r w:rsidR="000C75FA">
        <w:rPr>
          <w:rFonts w:eastAsia="Calibri" w:cs="HelveticaNeueLTCom-Lt"/>
        </w:rPr>
        <w:t xml:space="preserve">, </w:t>
      </w:r>
      <w:proofErr w:type="spellStart"/>
      <w:r w:rsidR="000C75FA">
        <w:rPr>
          <w:rFonts w:eastAsia="Calibri" w:cs="HelveticaNeueLTCom-Lt"/>
        </w:rPr>
        <w:t>Uunb</w:t>
      </w:r>
      <w:proofErr w:type="spellEnd"/>
      <w:r w:rsidRPr="00D63576">
        <w:rPr>
          <w:rFonts w:eastAsia="Calibri" w:cs="HelveticaNeueLTCom-Lt"/>
        </w:rPr>
        <w:t>) with a 15-min reading interval</w:t>
      </w:r>
      <w:r w:rsidR="000C75FA">
        <w:rPr>
          <w:rFonts w:eastAsia="Calibri" w:cs="HelveticaNeueLTCom-Lt"/>
        </w:rPr>
        <w:t>.</w:t>
      </w:r>
      <w:r w:rsidRPr="00D63576">
        <w:rPr>
          <w:rFonts w:eastAsia="Calibri" w:cs="HelveticaNeueLTCom-Lt"/>
        </w:rPr>
        <w:t xml:space="preserve"> </w:t>
      </w:r>
    </w:p>
    <w:p w:rsidR="001E72E2" w:rsidRPr="00D63576" w:rsidRDefault="001E72E2" w:rsidP="001E72E2">
      <w:pPr>
        <w:pStyle w:val="ListParagraph"/>
        <w:numPr>
          <w:ilvl w:val="3"/>
          <w:numId w:val="4"/>
        </w:numPr>
        <w:spacing w:after="0"/>
        <w:ind w:left="1080"/>
        <w:jc w:val="both"/>
      </w:pPr>
      <w:r>
        <w:rPr>
          <w:rFonts w:eastAsia="Calibri" w:cs="HelveticaNeueLTCom-Lt"/>
        </w:rPr>
        <w:t xml:space="preserve">The meter shall provide a </w:t>
      </w:r>
      <w:r w:rsidRPr="00D63576">
        <w:rPr>
          <w:rFonts w:eastAsia="Calibri" w:cs="HelveticaNeueLTCom-Lt"/>
        </w:rPr>
        <w:t xml:space="preserve">1-year recording of demand profiles (+/- kW, +/- </w:t>
      </w:r>
      <w:proofErr w:type="spellStart"/>
      <w:r w:rsidRPr="00D63576">
        <w:rPr>
          <w:rFonts w:eastAsia="Calibri" w:cs="HelveticaNeueLTCom-Lt"/>
        </w:rPr>
        <w:t>kvar</w:t>
      </w:r>
      <w:proofErr w:type="spellEnd"/>
      <w:r w:rsidRPr="00D63576">
        <w:rPr>
          <w:rFonts w:eastAsia="Calibri" w:cs="HelveticaNeueLTCom-Lt"/>
        </w:rPr>
        <w:t>, kVA) with a 15-min reading interval</w:t>
      </w:r>
      <w:r w:rsidR="000C75FA">
        <w:rPr>
          <w:rFonts w:eastAsia="Calibri" w:cs="HelveticaNeueLTCom-Lt"/>
        </w:rPr>
        <w:t>.</w:t>
      </w:r>
    </w:p>
    <w:p w:rsidR="001E72E2" w:rsidRPr="00D63576" w:rsidRDefault="001E72E2" w:rsidP="001E72E2">
      <w:pPr>
        <w:pStyle w:val="ListParagraph"/>
        <w:numPr>
          <w:ilvl w:val="3"/>
          <w:numId w:val="4"/>
        </w:numPr>
        <w:spacing w:after="0"/>
        <w:ind w:left="1080"/>
        <w:jc w:val="both"/>
      </w:pPr>
      <w:r w:rsidRPr="00D63576">
        <w:rPr>
          <w:rFonts w:eastAsia="Calibri" w:cs="HelveticaNeueLTCom-Lt"/>
        </w:rPr>
        <w:t>The meter shall provide a 1-year recording of consumption curves (+/- kWh, +/- kvarh, kVAh) with a 15-min reading interval</w:t>
      </w:r>
      <w:r w:rsidR="000C75FA">
        <w:rPr>
          <w:rFonts w:eastAsia="Calibri" w:cs="HelveticaNeueLTCom-Lt"/>
        </w:rPr>
        <w:t>.</w:t>
      </w:r>
    </w:p>
    <w:p w:rsidR="001E72E2" w:rsidRPr="00D63576" w:rsidRDefault="001E72E2" w:rsidP="001E72E2">
      <w:pPr>
        <w:pStyle w:val="ListParagraph"/>
        <w:numPr>
          <w:ilvl w:val="3"/>
          <w:numId w:val="4"/>
        </w:numPr>
        <w:spacing w:after="0"/>
        <w:ind w:left="1080"/>
        <w:jc w:val="both"/>
      </w:pPr>
      <w:r>
        <w:rPr>
          <w:rFonts w:eastAsia="Calibri" w:cs="HelveticaNeueLTCom-Lt"/>
        </w:rPr>
        <w:t>The meter shall provide recording</w:t>
      </w:r>
      <w:r w:rsidRPr="00D63576">
        <w:rPr>
          <w:rFonts w:eastAsia="Calibri" w:cs="HelveticaNeueLTCom-Lt"/>
        </w:rPr>
        <w:t xml:space="preserve"> and timestamping of </w:t>
      </w:r>
      <w:proofErr w:type="gramStart"/>
      <w:r w:rsidRPr="00D63576">
        <w:rPr>
          <w:rFonts w:eastAsia="Calibri" w:cs="HelveticaNeueLTCom-Lt"/>
        </w:rPr>
        <w:t>min/max electrical</w:t>
      </w:r>
      <w:proofErr w:type="gramEnd"/>
      <w:r w:rsidRPr="00D63576">
        <w:rPr>
          <w:rFonts w:eastAsia="Calibri" w:cs="HelveticaNeueLTCom-Lt"/>
        </w:rPr>
        <w:t xml:space="preserve"> values</w:t>
      </w:r>
      <w:r w:rsidR="000C75FA">
        <w:rPr>
          <w:rFonts w:eastAsia="Calibri" w:cs="HelveticaNeueLTCom-Lt"/>
        </w:rPr>
        <w:t>.</w:t>
      </w:r>
    </w:p>
    <w:p w:rsidR="001E72E2" w:rsidRPr="00D63576" w:rsidRDefault="001E72E2" w:rsidP="001E72E2">
      <w:pPr>
        <w:pStyle w:val="ListParagraph"/>
        <w:numPr>
          <w:ilvl w:val="3"/>
          <w:numId w:val="4"/>
        </w:numPr>
        <w:spacing w:after="0"/>
        <w:ind w:left="1080"/>
        <w:jc w:val="both"/>
      </w:pPr>
      <w:r w:rsidRPr="00D63576">
        <w:rPr>
          <w:rFonts w:eastAsia="Calibri" w:cs="HelveticaNeueLTCom-Lt"/>
        </w:rPr>
        <w:t xml:space="preserve">The meter shall </w:t>
      </w:r>
      <w:r>
        <w:rPr>
          <w:rFonts w:eastAsia="Calibri" w:cs="HelveticaNeueLTCom-Lt"/>
        </w:rPr>
        <w:t>log</w:t>
      </w:r>
      <w:r w:rsidRPr="00D63576">
        <w:rPr>
          <w:rFonts w:eastAsia="Calibri" w:cs="HelveticaNeueLTCom-Lt"/>
        </w:rPr>
        <w:t xml:space="preserve"> </w:t>
      </w:r>
      <w:r>
        <w:rPr>
          <w:rFonts w:eastAsia="Calibri" w:cs="HelveticaNeueLTCom-Lt"/>
        </w:rPr>
        <w:t>alarms and p</w:t>
      </w:r>
      <w:r w:rsidRPr="00D63576">
        <w:rPr>
          <w:rFonts w:eastAsia="Calibri" w:cs="HelveticaNeueLTCom-Lt"/>
        </w:rPr>
        <w:t>ower quality event</w:t>
      </w:r>
      <w:r>
        <w:rPr>
          <w:rFonts w:eastAsia="Calibri" w:cs="HelveticaNeueLTCom-Lt"/>
        </w:rPr>
        <w:t>s:</w:t>
      </w:r>
      <w:r w:rsidRPr="00D63576">
        <w:rPr>
          <w:rFonts w:eastAsia="Calibri" w:cs="HelveticaNeueLTCom-Lt"/>
        </w:rPr>
        <w:t xml:space="preserve"> </w:t>
      </w:r>
    </w:p>
    <w:p w:rsidR="001E72E2" w:rsidRDefault="001E72E2" w:rsidP="00640350">
      <w:pPr>
        <w:pStyle w:val="ListParagraph"/>
        <w:numPr>
          <w:ilvl w:val="0"/>
          <w:numId w:val="26"/>
        </w:numPr>
        <w:spacing w:after="0" w:line="240" w:lineRule="auto"/>
        <w:ind w:left="1800"/>
        <w:contextualSpacing w:val="0"/>
      </w:pPr>
      <w:r>
        <w:t>Recording of up to 500 voltage power quality</w:t>
      </w:r>
      <w:r w:rsidRPr="003E1E8A">
        <w:t xml:space="preserve"> events and </w:t>
      </w:r>
      <w:r>
        <w:t>overcurrents</w:t>
      </w:r>
    </w:p>
    <w:p w:rsidR="001E72E2" w:rsidRDefault="001E72E2" w:rsidP="00640350">
      <w:pPr>
        <w:pStyle w:val="ListParagraph"/>
        <w:numPr>
          <w:ilvl w:val="0"/>
          <w:numId w:val="26"/>
        </w:numPr>
        <w:spacing w:after="0" w:line="240" w:lineRule="auto"/>
        <w:ind w:left="1800"/>
        <w:contextualSpacing w:val="0"/>
      </w:pPr>
      <w:r>
        <w:t>Recording of up to 100 sets of waveform captures (4 currents and 3 voltages) upon power quality event, overcurrent and upon power supply loss</w:t>
      </w:r>
    </w:p>
    <w:p w:rsidR="001E72E2" w:rsidRDefault="001E72E2" w:rsidP="00640350">
      <w:pPr>
        <w:pStyle w:val="ListParagraph"/>
        <w:numPr>
          <w:ilvl w:val="0"/>
          <w:numId w:val="26"/>
        </w:numPr>
        <w:spacing w:after="0" w:line="240" w:lineRule="auto"/>
        <w:ind w:left="1800"/>
        <w:contextualSpacing w:val="0"/>
      </w:pPr>
      <w:r w:rsidRPr="003E1E8A">
        <w:t xml:space="preserve">Recording of </w:t>
      </w:r>
      <w:r>
        <w:t xml:space="preserve">up to 500 </w:t>
      </w:r>
      <w:r w:rsidRPr="003E1E8A">
        <w:t>measurement alarms</w:t>
      </w:r>
    </w:p>
    <w:p w:rsidR="001E72E2" w:rsidRPr="001E72E2" w:rsidRDefault="001E72E2" w:rsidP="00640350">
      <w:pPr>
        <w:pStyle w:val="ListParagraph"/>
        <w:numPr>
          <w:ilvl w:val="0"/>
          <w:numId w:val="26"/>
        </w:numPr>
        <w:spacing w:after="0" w:line="240" w:lineRule="auto"/>
        <w:ind w:left="1800"/>
        <w:contextualSpacing w:val="0"/>
      </w:pPr>
      <w:r w:rsidRPr="003E1E8A">
        <w:t xml:space="preserve">Recording of </w:t>
      </w:r>
      <w:r>
        <w:t xml:space="preserve">up to 500 </w:t>
      </w:r>
      <w:r w:rsidRPr="003E1E8A">
        <w:t>system alarms</w:t>
      </w:r>
    </w:p>
    <w:p w:rsidR="001E72E2" w:rsidRPr="001E72E2" w:rsidRDefault="001E72E2" w:rsidP="001E72E2">
      <w:pPr>
        <w:spacing w:after="0" w:line="240" w:lineRule="auto"/>
        <w:jc w:val="both"/>
        <w:rPr>
          <w:b/>
        </w:rPr>
      </w:pPr>
    </w:p>
    <w:p w:rsidR="00643BE2" w:rsidRDefault="00876155" w:rsidP="00C70B5A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ALARMS</w:t>
      </w:r>
    </w:p>
    <w:p w:rsidR="00FC56C7" w:rsidRPr="00CA206E" w:rsidRDefault="00FC56C7" w:rsidP="00FC56C7">
      <w:pPr>
        <w:spacing w:after="0"/>
        <w:jc w:val="both"/>
      </w:pPr>
      <w:r w:rsidRPr="00CA206E">
        <w:t xml:space="preserve">The meter shall provide </w:t>
      </w:r>
      <w:r w:rsidR="009B60A3" w:rsidRPr="00CA206E">
        <w:t xml:space="preserve">timestamped alarms to </w:t>
      </w:r>
      <w:r w:rsidR="000C75FA">
        <w:t>notify</w:t>
      </w:r>
      <w:r w:rsidR="009B60A3" w:rsidRPr="00CA206E">
        <w:t xml:space="preserve"> operators of abnormal conditions.</w:t>
      </w:r>
    </w:p>
    <w:p w:rsidR="009B60A3" w:rsidRDefault="009B60A3" w:rsidP="00D63576">
      <w:pPr>
        <w:pStyle w:val="ListParagraph"/>
        <w:numPr>
          <w:ilvl w:val="3"/>
          <w:numId w:val="4"/>
        </w:numPr>
        <w:tabs>
          <w:tab w:val="left" w:pos="142"/>
          <w:tab w:val="left" w:pos="2520"/>
        </w:tabs>
        <w:ind w:left="1080"/>
        <w:jc w:val="both"/>
        <w:rPr>
          <w:rFonts w:eastAsia="Calibri" w:cs="HelveticaNeueLTCom-Lt"/>
          <w:lang w:bidi="en-GB"/>
        </w:rPr>
      </w:pPr>
      <w:r w:rsidRPr="009B60A3">
        <w:rPr>
          <w:rFonts w:eastAsia="Calibri" w:cs="HelveticaNeueLTCom-Lt"/>
          <w:lang w:bidi="en-GB"/>
        </w:rPr>
        <w:t xml:space="preserve">The meter shall support up to </w:t>
      </w:r>
      <w:proofErr w:type="gramStart"/>
      <w:r w:rsidRPr="009B60A3">
        <w:rPr>
          <w:rFonts w:eastAsia="Calibri" w:cs="HelveticaNeueLTCom-Lt"/>
          <w:lang w:bidi="en-GB"/>
        </w:rPr>
        <w:t>9</w:t>
      </w:r>
      <w:proofErr w:type="gramEnd"/>
      <w:r w:rsidRPr="009B60A3">
        <w:rPr>
          <w:rFonts w:eastAsia="Calibri" w:cs="HelveticaNeueLTCom-Lt"/>
          <w:lang w:bidi="en-GB"/>
        </w:rPr>
        <w:t xml:space="preserve"> measurement alarms</w:t>
      </w:r>
      <w:r w:rsidR="00CA206E">
        <w:rPr>
          <w:rFonts w:eastAsia="Calibri" w:cs="HelveticaNeueLTCom-Lt"/>
          <w:lang w:bidi="en-GB"/>
        </w:rPr>
        <w:t xml:space="preserve">, each </w:t>
      </w:r>
      <w:r w:rsidRPr="009B60A3">
        <w:rPr>
          <w:rFonts w:eastAsia="Calibri" w:cs="HelveticaNeueLTCom-Lt"/>
          <w:lang w:bidi="en-GB"/>
        </w:rPr>
        <w:t>with low and high user configurable thresholds</w:t>
      </w:r>
      <w:r w:rsidR="000C75FA">
        <w:rPr>
          <w:rFonts w:eastAsia="Calibri" w:cs="HelveticaNeueLTCom-Lt"/>
          <w:lang w:bidi="en-GB"/>
        </w:rPr>
        <w:t>,</w:t>
      </w:r>
      <w:r w:rsidRPr="009B60A3">
        <w:rPr>
          <w:rFonts w:eastAsia="Calibri" w:cs="HelveticaNeueLTCom-Lt"/>
          <w:lang w:bidi="en-GB"/>
        </w:rPr>
        <w:t xml:space="preserve"> for every measured parameter. </w:t>
      </w:r>
    </w:p>
    <w:p w:rsidR="009B60A3" w:rsidRDefault="009B60A3" w:rsidP="00D63576">
      <w:pPr>
        <w:pStyle w:val="ListParagraph"/>
        <w:numPr>
          <w:ilvl w:val="3"/>
          <w:numId w:val="4"/>
        </w:numPr>
        <w:tabs>
          <w:tab w:val="left" w:pos="142"/>
          <w:tab w:val="left" w:pos="2520"/>
        </w:tabs>
        <w:ind w:left="1080"/>
        <w:jc w:val="both"/>
        <w:rPr>
          <w:rFonts w:eastAsia="Calibri" w:cs="HelveticaNeueLTCom-Lt"/>
          <w:lang w:bidi="en-GB"/>
        </w:rPr>
      </w:pPr>
      <w:r w:rsidRPr="009B60A3">
        <w:rPr>
          <w:rFonts w:eastAsia="Calibri" w:cs="HelveticaNeueLTCom-Lt"/>
        </w:rPr>
        <w:t xml:space="preserve">The meter shall support up to </w:t>
      </w:r>
      <w:proofErr w:type="gramStart"/>
      <w:r w:rsidRPr="009B60A3">
        <w:rPr>
          <w:rFonts w:eastAsia="Calibri" w:cs="HelveticaNeueLTCom-Lt"/>
        </w:rPr>
        <w:t>3</w:t>
      </w:r>
      <w:proofErr w:type="gramEnd"/>
      <w:r w:rsidRPr="009B60A3">
        <w:rPr>
          <w:rFonts w:eastAsia="Calibri" w:cs="HelveticaNeueLTCom-Lt"/>
        </w:rPr>
        <w:t xml:space="preserve"> logical alarms upon status changes of </w:t>
      </w:r>
      <w:r w:rsidR="000C75FA">
        <w:rPr>
          <w:rFonts w:eastAsia="Calibri" w:cs="HelveticaNeueLTCom-Lt"/>
        </w:rPr>
        <w:t>its</w:t>
      </w:r>
      <w:r w:rsidRPr="009B60A3">
        <w:rPr>
          <w:rFonts w:eastAsia="Calibri" w:cs="HelveticaNeueLTCom-Lt"/>
        </w:rPr>
        <w:t xml:space="preserve"> digital inputs.</w:t>
      </w:r>
    </w:p>
    <w:p w:rsidR="009B60A3" w:rsidRDefault="009B60A3" w:rsidP="00D63576">
      <w:pPr>
        <w:pStyle w:val="ListParagraph"/>
        <w:numPr>
          <w:ilvl w:val="3"/>
          <w:numId w:val="4"/>
        </w:numPr>
        <w:tabs>
          <w:tab w:val="left" w:pos="142"/>
          <w:tab w:val="left" w:pos="2520"/>
        </w:tabs>
        <w:ind w:left="1080"/>
        <w:jc w:val="both"/>
        <w:rPr>
          <w:rFonts w:eastAsia="Calibri" w:cs="HelveticaNeueLTCom-Lt"/>
          <w:lang w:bidi="en-GB"/>
        </w:rPr>
      </w:pPr>
      <w:r w:rsidRPr="009B60A3">
        <w:rPr>
          <w:rFonts w:eastAsia="Calibri" w:cs="HelveticaNeueLTCom-Lt"/>
        </w:rPr>
        <w:t>The meter shall support system alarms to notify the user of possible commissioning errors (CT on wrong phase, CT disconnected, bad CT rating, wrong phase rotation etc.)</w:t>
      </w:r>
    </w:p>
    <w:p w:rsidR="00A82D1B" w:rsidRDefault="009B60A3" w:rsidP="00D63576">
      <w:pPr>
        <w:pStyle w:val="ListParagraph"/>
        <w:numPr>
          <w:ilvl w:val="3"/>
          <w:numId w:val="4"/>
        </w:numPr>
        <w:tabs>
          <w:tab w:val="left" w:pos="142"/>
          <w:tab w:val="left" w:pos="2520"/>
        </w:tabs>
        <w:ind w:left="1080"/>
        <w:jc w:val="both"/>
        <w:rPr>
          <w:rFonts w:eastAsia="Calibri" w:cs="HelveticaNeueLTCom-Lt"/>
          <w:lang w:bidi="en-GB"/>
        </w:rPr>
      </w:pPr>
      <w:r w:rsidRPr="009B60A3">
        <w:rPr>
          <w:rFonts w:eastAsia="Calibri" w:cs="HelveticaNeueLTCom-Lt"/>
        </w:rPr>
        <w:t xml:space="preserve">The meter shall support up to </w:t>
      </w:r>
      <w:proofErr w:type="gramStart"/>
      <w:r w:rsidRPr="009B60A3">
        <w:rPr>
          <w:rFonts w:eastAsia="Calibri" w:cs="HelveticaNeueLTCom-Lt"/>
        </w:rPr>
        <w:t>6</w:t>
      </w:r>
      <w:proofErr w:type="gramEnd"/>
      <w:r w:rsidRPr="009B60A3">
        <w:rPr>
          <w:rFonts w:eastAsia="Calibri" w:cs="HelveticaNeueLTCom-Lt"/>
        </w:rPr>
        <w:t xml:space="preserve"> protection alarms to alert in case of a protective device opening, breaker trip or faulty protective device</w:t>
      </w:r>
      <w:r w:rsidR="003A4D3E">
        <w:rPr>
          <w:rFonts w:eastAsia="Calibri" w:cs="HelveticaNeueLTCom-Lt"/>
        </w:rPr>
        <w:t>.</w:t>
      </w:r>
    </w:p>
    <w:p w:rsidR="003A4D3E" w:rsidRDefault="003A4D3E" w:rsidP="00D63576">
      <w:pPr>
        <w:pStyle w:val="ListParagraph"/>
        <w:numPr>
          <w:ilvl w:val="3"/>
          <w:numId w:val="4"/>
        </w:numPr>
        <w:tabs>
          <w:tab w:val="left" w:pos="142"/>
          <w:tab w:val="left" w:pos="2520"/>
        </w:tabs>
        <w:spacing w:after="0"/>
        <w:ind w:left="1080"/>
        <w:jc w:val="both"/>
        <w:rPr>
          <w:rFonts w:eastAsia="Calibri" w:cs="HelveticaNeueLTCom-Lt"/>
          <w:lang w:bidi="en-GB"/>
        </w:rPr>
      </w:pPr>
      <w:r>
        <w:rPr>
          <w:rFonts w:eastAsia="Calibri" w:cs="HelveticaNeueLTCom-Lt"/>
        </w:rPr>
        <w:t>The meter shall provide email notifications to multiple recipients upon activation of any alarm and power quality event.</w:t>
      </w:r>
    </w:p>
    <w:p w:rsidR="00B91C39" w:rsidRDefault="00B91C39" w:rsidP="008E2C9B">
      <w:pPr>
        <w:spacing w:after="0"/>
        <w:rPr>
          <w:rFonts w:eastAsia="Calibri" w:cs="HelveticaNeueLTCom-Lt"/>
        </w:rPr>
      </w:pPr>
    </w:p>
    <w:p w:rsidR="008E2C9B" w:rsidRDefault="008E2C9B">
      <w:r>
        <w:br w:type="page"/>
      </w:r>
    </w:p>
    <w:p w:rsidR="00A9346C" w:rsidRPr="00876155" w:rsidRDefault="00A9346C" w:rsidP="00C70B5A">
      <w:pPr>
        <w:pStyle w:val="ListParagraph"/>
        <w:numPr>
          <w:ilvl w:val="0"/>
          <w:numId w:val="4"/>
        </w:numPr>
        <w:spacing w:after="0"/>
        <w:jc w:val="both"/>
        <w:rPr>
          <w:rFonts w:eastAsia="Calibri" w:cs="HelveticaNeueLTCom-Lt"/>
          <w:b/>
        </w:rPr>
      </w:pPr>
      <w:r>
        <w:rPr>
          <w:b/>
        </w:rPr>
        <w:lastRenderedPageBreak/>
        <w:t>ACCURACY</w:t>
      </w:r>
    </w:p>
    <w:p w:rsidR="00D63576" w:rsidRDefault="00A51859" w:rsidP="00D63576">
      <w:pPr>
        <w:pStyle w:val="ListParagraph"/>
        <w:numPr>
          <w:ilvl w:val="3"/>
          <w:numId w:val="4"/>
        </w:numPr>
        <w:spacing w:after="160" w:line="259" w:lineRule="auto"/>
        <w:ind w:left="1080"/>
      </w:pPr>
      <w:r>
        <w:t xml:space="preserve">The </w:t>
      </w:r>
      <w:r w:rsidR="00C70B5A">
        <w:t>m</w:t>
      </w:r>
      <w:r>
        <w:t xml:space="preserve">eter alone shall have certified </w:t>
      </w:r>
      <w:r w:rsidR="00C70B5A">
        <w:t>class 0.1 or better accuracy f</w:t>
      </w:r>
      <w:r>
        <w:t xml:space="preserve">or voltage and current, and </w:t>
      </w:r>
      <w:r w:rsidR="00C70B5A">
        <w:t>class 0.2</w:t>
      </w:r>
      <w:r>
        <w:t xml:space="preserve"> or better for active power (kW) and active energy (kWh).  </w:t>
      </w:r>
    </w:p>
    <w:p w:rsidR="00D63576" w:rsidRDefault="00C70B5A" w:rsidP="00D63576">
      <w:pPr>
        <w:pStyle w:val="ListParagraph"/>
        <w:numPr>
          <w:ilvl w:val="3"/>
          <w:numId w:val="4"/>
        </w:numPr>
        <w:spacing w:after="160" w:line="259" w:lineRule="auto"/>
        <w:ind w:left="1080"/>
      </w:pPr>
      <w:r>
        <w:t>The m</w:t>
      </w:r>
      <w:r w:rsidR="00A51859">
        <w:t xml:space="preserve">eter </w:t>
      </w:r>
      <w:r w:rsidR="001E72E2">
        <w:t xml:space="preserve">alone </w:t>
      </w:r>
      <w:r w:rsidR="00A51859">
        <w:t xml:space="preserve">shall meet accuracy requirements of ANSI C12.20 (Class 0.2) and IEC </w:t>
      </w:r>
      <w:r w:rsidR="001E72E2">
        <w:t>61557-12</w:t>
      </w:r>
      <w:r w:rsidR="00A51859">
        <w:t xml:space="preserve"> (Class 0.2). </w:t>
      </w:r>
    </w:p>
    <w:p w:rsidR="00A51859" w:rsidRDefault="00A51859" w:rsidP="00D63576">
      <w:pPr>
        <w:pStyle w:val="ListParagraph"/>
        <w:numPr>
          <w:ilvl w:val="3"/>
          <w:numId w:val="4"/>
        </w:numPr>
        <w:spacing w:after="160" w:line="259" w:lineRule="auto"/>
        <w:ind w:left="1080"/>
      </w:pPr>
      <w:r>
        <w:t xml:space="preserve">The system (Meter + Current sensors) </w:t>
      </w:r>
      <w:r w:rsidR="00A4544D">
        <w:t xml:space="preserve">shall meet IEC 61557-12 accuracy class 0.5 </w:t>
      </w:r>
      <w:r>
        <w:t>for active power (kW) and active energy (kWh)</w:t>
      </w:r>
      <w:r w:rsidR="00A4544D">
        <w:t>.</w:t>
      </w:r>
    </w:p>
    <w:p w:rsidR="00A4544D" w:rsidRPr="001E72E2" w:rsidRDefault="00A4544D" w:rsidP="001E72E2">
      <w:pPr>
        <w:spacing w:after="0" w:line="240" w:lineRule="auto"/>
        <w:jc w:val="both"/>
      </w:pPr>
    </w:p>
    <w:p w:rsidR="00F35DD9" w:rsidRPr="00876155" w:rsidRDefault="00DE76B3" w:rsidP="00C70B5A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DISPLAY</w:t>
      </w:r>
    </w:p>
    <w:p w:rsidR="00494EBA" w:rsidRDefault="00C047F1" w:rsidP="00D63576">
      <w:pPr>
        <w:pStyle w:val="ListParagraph"/>
        <w:numPr>
          <w:ilvl w:val="3"/>
          <w:numId w:val="4"/>
        </w:numPr>
        <w:tabs>
          <w:tab w:val="left" w:pos="142"/>
        </w:tabs>
        <w:autoSpaceDE w:val="0"/>
        <w:autoSpaceDN w:val="0"/>
        <w:adjustRightInd w:val="0"/>
        <w:ind w:left="1080"/>
        <w:jc w:val="both"/>
        <w:rPr>
          <w:rFonts w:eastAsia="Calibri" w:cs="HelveticaNeueLTCom-Lt"/>
          <w:lang w:eastAsia="en-GB"/>
        </w:rPr>
      </w:pPr>
      <w:r>
        <w:rPr>
          <w:rFonts w:eastAsia="Calibri" w:cs="HelveticaNeueLTCom-Lt"/>
        </w:rPr>
        <w:t>The meter shall have a screen</w:t>
      </w:r>
      <w:r w:rsidR="001460CD">
        <w:rPr>
          <w:rFonts w:eastAsia="Calibri" w:cs="HelveticaNeueLTCom-Lt"/>
        </w:rPr>
        <w:t xml:space="preserve"> for </w:t>
      </w:r>
      <w:r w:rsidR="000C75FA">
        <w:rPr>
          <w:rFonts w:eastAsia="Calibri" w:cs="HelveticaNeueLTCom-Lt"/>
        </w:rPr>
        <w:t xml:space="preserve">local </w:t>
      </w:r>
      <w:r w:rsidR="001460CD">
        <w:rPr>
          <w:rFonts w:eastAsia="Calibri" w:cs="HelveticaNeueLTCom-Lt"/>
        </w:rPr>
        <w:t>visualization of measurements</w:t>
      </w:r>
      <w:r w:rsidR="000C75FA">
        <w:rPr>
          <w:rFonts w:eastAsia="Calibri" w:cs="HelveticaNeueLTCom-Lt"/>
        </w:rPr>
        <w:t>.</w:t>
      </w:r>
    </w:p>
    <w:p w:rsidR="00494EBA" w:rsidRDefault="00494EBA" w:rsidP="00D63576">
      <w:pPr>
        <w:pStyle w:val="ListParagraph"/>
        <w:numPr>
          <w:ilvl w:val="3"/>
          <w:numId w:val="4"/>
        </w:numPr>
        <w:tabs>
          <w:tab w:val="left" w:pos="142"/>
        </w:tabs>
        <w:autoSpaceDE w:val="0"/>
        <w:autoSpaceDN w:val="0"/>
        <w:adjustRightInd w:val="0"/>
        <w:ind w:left="1080"/>
        <w:jc w:val="both"/>
        <w:rPr>
          <w:rFonts w:eastAsia="Calibri" w:cs="HelveticaNeueLTCom-Lt"/>
          <w:lang w:eastAsia="en-GB"/>
        </w:rPr>
      </w:pPr>
      <w:r>
        <w:rPr>
          <w:rFonts w:eastAsia="Calibri" w:cs="HelveticaNeueLTCom-Lt"/>
        </w:rPr>
        <w:t xml:space="preserve">The meter shall have 10 direct keys to quickly </w:t>
      </w:r>
      <w:r w:rsidR="000C75FA">
        <w:rPr>
          <w:rFonts w:eastAsia="Calibri" w:cs="HelveticaNeueLTCom-Lt"/>
        </w:rPr>
        <w:t>navigate to</w:t>
      </w:r>
      <w:r>
        <w:rPr>
          <w:rFonts w:eastAsia="Calibri" w:cs="HelveticaNeueLTCom-Lt"/>
        </w:rPr>
        <w:t xml:space="preserve"> relevant measurements and to perform </w:t>
      </w:r>
      <w:r w:rsidR="000C75FA">
        <w:rPr>
          <w:rFonts w:eastAsia="Calibri" w:cs="HelveticaNeueLTCom-Lt"/>
        </w:rPr>
        <w:t>diverse</w:t>
      </w:r>
      <w:r>
        <w:rPr>
          <w:rFonts w:eastAsia="Calibri" w:cs="HelveticaNeueLTCom-Lt"/>
        </w:rPr>
        <w:t xml:space="preserve"> actions (meter configuration, meter reset etc.)</w:t>
      </w:r>
    </w:p>
    <w:p w:rsidR="007A5FAD" w:rsidRPr="00494EBA" w:rsidRDefault="00494EBA" w:rsidP="00D63576">
      <w:pPr>
        <w:pStyle w:val="ListParagraph"/>
        <w:numPr>
          <w:ilvl w:val="3"/>
          <w:numId w:val="4"/>
        </w:numPr>
        <w:tabs>
          <w:tab w:val="left" w:pos="142"/>
        </w:tabs>
        <w:autoSpaceDE w:val="0"/>
        <w:autoSpaceDN w:val="0"/>
        <w:adjustRightInd w:val="0"/>
        <w:ind w:left="1080"/>
        <w:jc w:val="both"/>
        <w:rPr>
          <w:rFonts w:eastAsia="Calibri" w:cs="HelveticaNeueLTCom-Lt"/>
          <w:lang w:eastAsia="en-GB"/>
        </w:rPr>
      </w:pPr>
      <w:r>
        <w:t xml:space="preserve">The meter shall allow the user to </w:t>
      </w:r>
      <w:r w:rsidR="001E72E2">
        <w:t xml:space="preserve">customize up to </w:t>
      </w:r>
      <w:proofErr w:type="gramStart"/>
      <w:r w:rsidR="001E72E2">
        <w:t>4</w:t>
      </w:r>
      <w:proofErr w:type="gramEnd"/>
      <w:r w:rsidR="001E72E2">
        <w:t xml:space="preserve"> rotating screens, each screen capable of displaying up to 6 </w:t>
      </w:r>
      <w:r w:rsidR="000C75FA">
        <w:t xml:space="preserve">user-selected </w:t>
      </w:r>
      <w:r w:rsidR="001E72E2">
        <w:t xml:space="preserve">electrical parameters. This allows the meter to </w:t>
      </w:r>
      <w:r w:rsidR="000C75FA">
        <w:t>display</w:t>
      </w:r>
      <w:r w:rsidR="001E72E2">
        <w:t xml:space="preserve"> electrical datasets that are most relevant to the operator.</w:t>
      </w:r>
    </w:p>
    <w:p w:rsidR="00494EBA" w:rsidRPr="00494EBA" w:rsidRDefault="00494EBA" w:rsidP="00D63576">
      <w:pPr>
        <w:pStyle w:val="ListParagraph"/>
        <w:numPr>
          <w:ilvl w:val="3"/>
          <w:numId w:val="4"/>
        </w:numPr>
        <w:tabs>
          <w:tab w:val="left" w:pos="142"/>
        </w:tabs>
        <w:autoSpaceDE w:val="0"/>
        <w:autoSpaceDN w:val="0"/>
        <w:adjustRightInd w:val="0"/>
        <w:ind w:left="1080"/>
        <w:jc w:val="both"/>
        <w:rPr>
          <w:rFonts w:eastAsia="Calibri" w:cs="HelveticaNeueLTCom-Lt"/>
          <w:lang w:eastAsia="en-GB"/>
        </w:rPr>
      </w:pPr>
      <w:r>
        <w:t xml:space="preserve">The user shall be able to customize the </w:t>
      </w:r>
      <w:r w:rsidR="001E72E2">
        <w:t xml:space="preserve">meter screen with their own </w:t>
      </w:r>
      <w:r>
        <w:t>compan</w:t>
      </w:r>
      <w:r w:rsidR="000C75FA">
        <w:t>y logo.</w:t>
      </w:r>
    </w:p>
    <w:p w:rsidR="00590250" w:rsidRPr="00590250" w:rsidRDefault="00590250" w:rsidP="00590250">
      <w:pPr>
        <w:spacing w:after="0"/>
        <w:jc w:val="both"/>
        <w:rPr>
          <w:b/>
        </w:rPr>
      </w:pPr>
    </w:p>
    <w:p w:rsidR="00590250" w:rsidRDefault="00590250" w:rsidP="00C70B5A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COMMUNICATION</w:t>
      </w:r>
    </w:p>
    <w:p w:rsidR="00C047F1" w:rsidRPr="00B91C39" w:rsidRDefault="00C047F1" w:rsidP="00D63576">
      <w:pPr>
        <w:pStyle w:val="ListParagraph"/>
        <w:numPr>
          <w:ilvl w:val="3"/>
          <w:numId w:val="4"/>
        </w:numPr>
        <w:spacing w:after="0"/>
        <w:ind w:left="1080"/>
        <w:jc w:val="both"/>
        <w:rPr>
          <w:b/>
        </w:rPr>
      </w:pPr>
      <w:r w:rsidRPr="00B91C39">
        <w:rPr>
          <w:rFonts w:eastAsia="Calibri" w:cs="HelveticaNeueLTCom-Lt"/>
          <w:lang w:val="en-GB" w:bidi="en-GB"/>
        </w:rPr>
        <w:t xml:space="preserve">The meter shall allow </w:t>
      </w:r>
      <w:r w:rsidR="00D63576">
        <w:rPr>
          <w:rFonts w:eastAsia="Calibri" w:cs="HelveticaNeueLTCom-Lt"/>
          <w:lang w:val="en-GB" w:bidi="en-GB"/>
        </w:rPr>
        <w:t xml:space="preserve">seamless </w:t>
      </w:r>
      <w:r w:rsidRPr="00B91C39">
        <w:rPr>
          <w:rFonts w:eastAsia="Calibri" w:cs="HelveticaNeueLTCom-Lt"/>
          <w:lang w:val="en-GB" w:bidi="en-GB"/>
        </w:rPr>
        <w:t>integration with any external software through the following communication protocols:</w:t>
      </w:r>
    </w:p>
    <w:p w:rsidR="00C047F1" w:rsidRDefault="00C047F1" w:rsidP="00640350">
      <w:pPr>
        <w:pStyle w:val="ListParagraph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1800" w:hanging="360"/>
        <w:jc w:val="both"/>
        <w:rPr>
          <w:rFonts w:eastAsia="Calibri" w:cs="HelveticaNeueLTCom-Lt"/>
          <w:lang w:eastAsia="en-GB"/>
        </w:rPr>
      </w:pPr>
      <w:r>
        <w:rPr>
          <w:rFonts w:eastAsia="Calibri" w:cs="HelveticaNeueLTCom-Lt"/>
          <w:lang w:bidi="en-GB"/>
        </w:rPr>
        <w:t>Modbus TCP over Ethernet</w:t>
      </w:r>
    </w:p>
    <w:p w:rsidR="00C047F1" w:rsidRDefault="00C047F1" w:rsidP="00640350">
      <w:pPr>
        <w:pStyle w:val="ListParagraph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1800" w:hanging="360"/>
        <w:jc w:val="both"/>
        <w:rPr>
          <w:rFonts w:eastAsia="Calibri" w:cs="HelveticaNeueLTCom-Lt"/>
          <w:lang w:eastAsia="en-GB"/>
        </w:rPr>
      </w:pPr>
      <w:r>
        <w:rPr>
          <w:rFonts w:eastAsia="Calibri" w:cs="HelveticaNeueLTCom-Lt"/>
          <w:lang w:bidi="en-GB"/>
        </w:rPr>
        <w:t>Secure Modbus TCP over Ethernet</w:t>
      </w:r>
    </w:p>
    <w:p w:rsidR="00C047F1" w:rsidRDefault="00C047F1" w:rsidP="00640350">
      <w:pPr>
        <w:pStyle w:val="ListParagraph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1800" w:hanging="360"/>
        <w:jc w:val="both"/>
        <w:rPr>
          <w:rFonts w:eastAsia="Calibri" w:cs="HelveticaNeueLTCom-Lt"/>
          <w:lang w:eastAsia="en-GB"/>
        </w:rPr>
      </w:pPr>
      <w:r>
        <w:rPr>
          <w:rFonts w:eastAsia="Calibri" w:cs="HelveticaNeueLTCom-Lt"/>
          <w:lang w:bidi="en-GB"/>
        </w:rPr>
        <w:t>Modbus RTU over RS485</w:t>
      </w:r>
    </w:p>
    <w:p w:rsidR="00C047F1" w:rsidRDefault="00C047F1" w:rsidP="00640350">
      <w:pPr>
        <w:pStyle w:val="ListParagraph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1800" w:hanging="360"/>
        <w:jc w:val="both"/>
        <w:rPr>
          <w:rFonts w:eastAsia="Calibri" w:cs="HelveticaNeueLTCom-Lt"/>
          <w:lang w:eastAsia="en-GB"/>
        </w:rPr>
      </w:pPr>
      <w:proofErr w:type="spellStart"/>
      <w:r>
        <w:rPr>
          <w:rFonts w:eastAsia="Calibri" w:cs="HelveticaNeueLTCom-Lt"/>
          <w:lang w:eastAsia="en-GB" w:bidi="en-GB"/>
        </w:rPr>
        <w:t>BACnet</w:t>
      </w:r>
      <w:proofErr w:type="spellEnd"/>
      <w:r>
        <w:rPr>
          <w:rFonts w:eastAsia="Calibri" w:cs="HelveticaNeueLTCom-Lt"/>
          <w:lang w:eastAsia="en-GB" w:bidi="en-GB"/>
        </w:rPr>
        <w:t xml:space="preserve"> IP </w:t>
      </w:r>
      <w:r>
        <w:rPr>
          <w:rFonts w:eastAsia="Calibri" w:cs="HelveticaNeueLTCom-Lt"/>
          <w:lang w:bidi="en-GB"/>
        </w:rPr>
        <w:t>over</w:t>
      </w:r>
      <w:r>
        <w:rPr>
          <w:rFonts w:eastAsia="Calibri" w:cs="HelveticaNeueLTCom-Lt"/>
          <w:lang w:eastAsia="en-GB" w:bidi="en-GB"/>
        </w:rPr>
        <w:t xml:space="preserve"> Ethernet</w:t>
      </w:r>
    </w:p>
    <w:p w:rsidR="000C75FA" w:rsidRDefault="000C75FA" w:rsidP="00D63576">
      <w:pPr>
        <w:pStyle w:val="ListParagraph"/>
        <w:numPr>
          <w:ilvl w:val="3"/>
          <w:numId w:val="4"/>
        </w:numPr>
        <w:ind w:left="1080"/>
        <w:jc w:val="both"/>
        <w:rPr>
          <w:rFonts w:eastAsia="Calibri" w:cs="HelveticaNeueLTCom-Lt"/>
        </w:rPr>
      </w:pPr>
      <w:r>
        <w:rPr>
          <w:rFonts w:eastAsia="Calibri" w:cs="HelveticaNeueLTCom-Lt"/>
        </w:rPr>
        <w:t xml:space="preserve">Modbus maps, </w:t>
      </w:r>
      <w:proofErr w:type="spellStart"/>
      <w:r>
        <w:rPr>
          <w:rFonts w:eastAsia="Calibri" w:cs="HelveticaNeueLTCom-Lt"/>
        </w:rPr>
        <w:t>BACnet</w:t>
      </w:r>
      <w:proofErr w:type="spellEnd"/>
      <w:r>
        <w:rPr>
          <w:rFonts w:eastAsia="Calibri" w:cs="HelveticaNeueLTCom-Lt"/>
        </w:rPr>
        <w:t xml:space="preserve"> OIDs shall be openly accessible on the meter manufacturer’s website.</w:t>
      </w:r>
    </w:p>
    <w:p w:rsidR="00C047F1" w:rsidRPr="00B91C39" w:rsidRDefault="00590250" w:rsidP="00D63576">
      <w:pPr>
        <w:pStyle w:val="ListParagraph"/>
        <w:numPr>
          <w:ilvl w:val="3"/>
          <w:numId w:val="4"/>
        </w:numPr>
        <w:ind w:left="1080"/>
        <w:jc w:val="both"/>
        <w:rPr>
          <w:rFonts w:eastAsia="Calibri" w:cs="HelveticaNeueLTCom-Lt"/>
        </w:rPr>
      </w:pPr>
      <w:r w:rsidRPr="00B91C39">
        <w:rPr>
          <w:rFonts w:eastAsia="Calibri" w:cs="HelveticaNeueLTCom-Lt"/>
        </w:rPr>
        <w:t>The</w:t>
      </w:r>
      <w:r w:rsidR="002C7FBE" w:rsidRPr="00B91C39">
        <w:rPr>
          <w:rFonts w:eastAsia="Calibri" w:cs="HelveticaNeueLTCom-Lt"/>
        </w:rPr>
        <w:t xml:space="preserve"> </w:t>
      </w:r>
      <w:r w:rsidR="00B87012" w:rsidRPr="00B91C39">
        <w:rPr>
          <w:rFonts w:eastAsia="Calibri" w:cs="HelveticaNeueLTCom-Lt"/>
        </w:rPr>
        <w:t>power meter</w:t>
      </w:r>
      <w:r w:rsidR="002C7FBE" w:rsidRPr="00B91C39">
        <w:rPr>
          <w:rFonts w:eastAsia="Calibri" w:cs="HelveticaNeueLTCom-Lt"/>
        </w:rPr>
        <w:t xml:space="preserve"> </w:t>
      </w:r>
      <w:r w:rsidR="00C047F1" w:rsidRPr="00B91C39">
        <w:rPr>
          <w:rFonts w:eastAsia="Calibri" w:cs="HelveticaNeueLTCom-Lt"/>
        </w:rPr>
        <w:t>shall have a dual Ethernet port acting as a switch, to be able to daisy chain multiple Ethernet based equipment without the need to add an IT switch inside the electrical panel.</w:t>
      </w:r>
    </w:p>
    <w:p w:rsidR="00672224" w:rsidRPr="008E2C9B" w:rsidRDefault="00A4544D" w:rsidP="00672224">
      <w:pPr>
        <w:pStyle w:val="ListParagraph"/>
        <w:numPr>
          <w:ilvl w:val="3"/>
          <w:numId w:val="4"/>
        </w:numPr>
        <w:tabs>
          <w:tab w:val="left" w:pos="142"/>
        </w:tabs>
        <w:autoSpaceDE w:val="0"/>
        <w:autoSpaceDN w:val="0"/>
        <w:adjustRightInd w:val="0"/>
        <w:ind w:left="1080"/>
        <w:jc w:val="both"/>
        <w:rPr>
          <w:rFonts w:eastAsia="Calibri" w:cs="HelveticaNeueLTCom-Lt"/>
          <w:lang w:eastAsia="en-GB"/>
        </w:rPr>
      </w:pPr>
      <w:r w:rsidRPr="00B91C39">
        <w:rPr>
          <w:rFonts w:eastAsia="Calibri" w:cs="HelveticaNeueLTCom-Lt"/>
          <w:lang w:eastAsia="en-GB"/>
        </w:rPr>
        <w:t>The meter shall provide</w:t>
      </w:r>
      <w:r w:rsidR="00C047F1" w:rsidRPr="00B91C39">
        <w:rPr>
          <w:rFonts w:eastAsia="Calibri" w:cs="HelveticaNeueLTCom-Lt"/>
          <w:lang w:eastAsia="en-GB"/>
        </w:rPr>
        <w:t xml:space="preserve"> 60 customizable Modbus registers for reading</w:t>
      </w:r>
      <w:r w:rsidRPr="00B91C39">
        <w:rPr>
          <w:rFonts w:eastAsia="Calibri" w:cs="HelveticaNeueLTCom-Lt"/>
          <w:lang w:eastAsia="en-GB"/>
        </w:rPr>
        <w:t xml:space="preserve"> user r</w:t>
      </w:r>
      <w:r w:rsidR="000C75FA">
        <w:rPr>
          <w:rFonts w:eastAsia="Calibri" w:cs="HelveticaNeueLTCom-Lt"/>
          <w:lang w:eastAsia="en-GB"/>
        </w:rPr>
        <w:t xml:space="preserve">elevant measurements </w:t>
      </w:r>
      <w:r w:rsidRPr="00B91C39">
        <w:rPr>
          <w:rFonts w:eastAsia="Calibri" w:cs="HelveticaNeueLTCom-Lt"/>
          <w:lang w:eastAsia="en-GB"/>
        </w:rPr>
        <w:t>in a single Modbus query.</w:t>
      </w:r>
    </w:p>
    <w:p w:rsidR="008E2C9B" w:rsidRPr="008E2C9B" w:rsidRDefault="008E2C9B" w:rsidP="008E2C9B">
      <w:pPr>
        <w:spacing w:after="0"/>
        <w:jc w:val="both"/>
        <w:rPr>
          <w:b/>
        </w:rPr>
      </w:pPr>
    </w:p>
    <w:p w:rsidR="00DF2F3E" w:rsidRPr="00AC414D" w:rsidRDefault="00A4544D" w:rsidP="00C70B5A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EMBEDDED SOFTWARE</w:t>
      </w:r>
    </w:p>
    <w:p w:rsidR="005F35CC" w:rsidRPr="00494EBA" w:rsidRDefault="00A4544D" w:rsidP="0064035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jc w:val="both"/>
        <w:rPr>
          <w:rFonts w:eastAsia="Calibri" w:cs="HelveticaNeueLTCom-Lt"/>
        </w:rPr>
      </w:pPr>
      <w:r w:rsidRPr="00494EBA">
        <w:rPr>
          <w:rFonts w:eastAsia="Calibri" w:cs="HelveticaNeueLTCom-Lt"/>
        </w:rPr>
        <w:t xml:space="preserve">The meter shall have a free embedded Webserver </w:t>
      </w:r>
      <w:proofErr w:type="gramStart"/>
      <w:r w:rsidRPr="00494EBA">
        <w:rPr>
          <w:rFonts w:eastAsia="Calibri" w:cs="HelveticaNeueLTCom-Lt"/>
        </w:rPr>
        <w:t>to remotely visualize</w:t>
      </w:r>
      <w:proofErr w:type="gramEnd"/>
      <w:r w:rsidRPr="00494EBA">
        <w:rPr>
          <w:rFonts w:eastAsia="Calibri" w:cs="HelveticaNeueLTCom-Lt"/>
        </w:rPr>
        <w:t xml:space="preserve"> measurement data, without any subscription or license fees.</w:t>
      </w:r>
    </w:p>
    <w:p w:rsidR="005F35CC" w:rsidRPr="005F35CC" w:rsidRDefault="005F35CC" w:rsidP="0064035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jc w:val="both"/>
        <w:rPr>
          <w:rFonts w:eastAsia="Calibri" w:cs="HelveticaNeueLTCom-Lt"/>
        </w:rPr>
      </w:pPr>
      <w:r>
        <w:rPr>
          <w:rFonts w:eastAsia="Calibri" w:cs="HelveticaNeueLTCom-Lt"/>
        </w:rPr>
        <w:t>The webserver shall be</w:t>
      </w:r>
      <w:r w:rsidRPr="005F35CC">
        <w:rPr>
          <w:rFonts w:eastAsia="Calibri" w:cs="HelveticaNeueLTCom-Lt"/>
        </w:rPr>
        <w:t xml:space="preserve"> reachable by multiple users from any web browser on a PC or tablet</w:t>
      </w:r>
      <w:r w:rsidR="00E603CF">
        <w:rPr>
          <w:rFonts w:eastAsia="Calibri" w:cs="HelveticaNeueLTCom-Lt"/>
        </w:rPr>
        <w:t>.</w:t>
      </w:r>
    </w:p>
    <w:p w:rsidR="005F35CC" w:rsidRDefault="005F35CC" w:rsidP="0064035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jc w:val="both"/>
        <w:rPr>
          <w:rFonts w:eastAsia="Calibri" w:cs="HelveticaNeueLTCom-Lt"/>
        </w:rPr>
      </w:pPr>
      <w:r>
        <w:rPr>
          <w:rFonts w:eastAsia="Calibri" w:cs="HelveticaNeueLTCom-Lt"/>
        </w:rPr>
        <w:t>The webserver shall a</w:t>
      </w:r>
      <w:r w:rsidRPr="005F35CC">
        <w:rPr>
          <w:rFonts w:eastAsia="Calibri" w:cs="HelveticaNeueLTCom-Lt"/>
        </w:rPr>
        <w:t xml:space="preserve">llow </w:t>
      </w:r>
      <w:proofErr w:type="gramStart"/>
      <w:r>
        <w:rPr>
          <w:rFonts w:eastAsia="Calibri" w:cs="HelveticaNeueLTCom-Lt"/>
        </w:rPr>
        <w:t>to configure</w:t>
      </w:r>
      <w:proofErr w:type="gramEnd"/>
      <w:r w:rsidRPr="005F35CC">
        <w:rPr>
          <w:rFonts w:eastAsia="Calibri" w:cs="HelveticaNeueLTCom-Lt"/>
        </w:rPr>
        <w:t xml:space="preserve"> communication settings and </w:t>
      </w:r>
      <w:r w:rsidR="000C75FA">
        <w:rPr>
          <w:rFonts w:eastAsia="Calibri" w:cs="HelveticaNeueLTCom-Lt"/>
        </w:rPr>
        <w:t>the</w:t>
      </w:r>
      <w:r w:rsidR="00494EBA">
        <w:rPr>
          <w:rFonts w:eastAsia="Calibri" w:cs="HelveticaNeueLTCom-Lt"/>
        </w:rPr>
        <w:t xml:space="preserve"> </w:t>
      </w:r>
      <w:r w:rsidRPr="005F35CC">
        <w:rPr>
          <w:rFonts w:eastAsia="Calibri" w:cs="HelveticaNeueLTCom-Lt"/>
        </w:rPr>
        <w:t>cyber security policy</w:t>
      </w:r>
      <w:r w:rsidR="00E603CF">
        <w:rPr>
          <w:rFonts w:eastAsia="Calibri" w:cs="HelveticaNeueLTCom-Lt"/>
        </w:rPr>
        <w:t>.</w:t>
      </w:r>
    </w:p>
    <w:p w:rsidR="00387EE7" w:rsidRDefault="005F35CC" w:rsidP="0064035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jc w:val="both"/>
        <w:rPr>
          <w:rFonts w:eastAsia="Calibri" w:cs="HelveticaNeueLTCom-Lt"/>
        </w:rPr>
      </w:pPr>
      <w:r>
        <w:rPr>
          <w:rFonts w:eastAsia="Calibri" w:cs="HelveticaNeueLTCom-Lt"/>
        </w:rPr>
        <w:t xml:space="preserve">The webserver shall </w:t>
      </w:r>
      <w:r w:rsidR="00494EBA">
        <w:rPr>
          <w:rFonts w:eastAsia="Calibri" w:cs="HelveticaNeueLTCom-Lt"/>
        </w:rPr>
        <w:t xml:space="preserve">offer multiple menus to </w:t>
      </w:r>
      <w:r>
        <w:rPr>
          <w:rFonts w:eastAsia="Calibri" w:cs="HelveticaNeueLTCom-Lt"/>
        </w:rPr>
        <w:t>d</w:t>
      </w:r>
      <w:r w:rsidRPr="005F35CC">
        <w:rPr>
          <w:rFonts w:eastAsia="Calibri" w:cs="HelveticaNeueLTCom-Lt"/>
        </w:rPr>
        <w:t>isplay real-time and historical measurements</w:t>
      </w:r>
      <w:r w:rsidR="00FC56C7">
        <w:rPr>
          <w:rFonts w:eastAsia="Calibri" w:cs="HelveticaNeueLTCom-Lt"/>
        </w:rPr>
        <w:t xml:space="preserve"> in user-friendly </w:t>
      </w:r>
      <w:r w:rsidR="00494EBA">
        <w:rPr>
          <w:rFonts w:eastAsia="Calibri" w:cs="HelveticaNeueLTCom-Lt"/>
        </w:rPr>
        <w:t>graphi</w:t>
      </w:r>
      <w:r w:rsidR="00FC56C7">
        <w:rPr>
          <w:rFonts w:eastAsia="Calibri" w:cs="HelveticaNeueLTCom-Lt"/>
        </w:rPr>
        <w:t>cal representations.</w:t>
      </w:r>
    </w:p>
    <w:p w:rsidR="00387EE7" w:rsidRPr="00E603CF" w:rsidRDefault="00387EE7" w:rsidP="0064035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jc w:val="both"/>
        <w:rPr>
          <w:rFonts w:eastAsia="Calibri" w:cs="HelveticaNeueLTCom-Lt"/>
        </w:rPr>
      </w:pPr>
      <w:r w:rsidRPr="00387EE7">
        <w:rPr>
          <w:rFonts w:eastAsia="Calibri" w:cs="HelveticaNeueLTCom-Lt"/>
        </w:rPr>
        <w:t xml:space="preserve">The webserver shall display </w:t>
      </w:r>
      <w:r w:rsidR="00E603CF">
        <w:rPr>
          <w:rFonts w:eastAsia="Calibri" w:cs="HelveticaNeueLTCom-Lt"/>
        </w:rPr>
        <w:t>a color</w:t>
      </w:r>
      <w:r w:rsidR="00494EBA">
        <w:rPr>
          <w:rFonts w:eastAsia="Calibri" w:cs="HelveticaNeueLTCom-Lt"/>
        </w:rPr>
        <w:t>ed</w:t>
      </w:r>
      <w:r w:rsidR="00E603CF">
        <w:rPr>
          <w:rFonts w:eastAsia="Calibri" w:cs="HelveticaNeueLTCom-Lt"/>
        </w:rPr>
        <w:t xml:space="preserve"> p</w:t>
      </w:r>
      <w:r>
        <w:t xml:space="preserve">hasor diagram </w:t>
      </w:r>
      <w:r w:rsidR="00E603CF">
        <w:t>to help identify wiring or configuration errors (CT on wrong phase, wrong CT orientation etc.) which would result in inconsistent readings.</w:t>
      </w:r>
      <w:r>
        <w:t xml:space="preserve"> </w:t>
      </w:r>
    </w:p>
    <w:p w:rsidR="005F35CC" w:rsidRDefault="005F35CC" w:rsidP="0064035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jc w:val="both"/>
        <w:rPr>
          <w:rFonts w:eastAsia="Calibri" w:cs="HelveticaNeueLTCom-Lt"/>
        </w:rPr>
      </w:pPr>
      <w:r>
        <w:rPr>
          <w:rFonts w:eastAsia="Calibri" w:cs="HelveticaNeueLTCom-Lt"/>
        </w:rPr>
        <w:t>The webserver shall d</w:t>
      </w:r>
      <w:r w:rsidRPr="005F35CC">
        <w:rPr>
          <w:rFonts w:eastAsia="Calibri" w:cs="HelveticaNeueLTCom-Lt"/>
        </w:rPr>
        <w:t>isplay on-going alarms and log of finished alarms</w:t>
      </w:r>
    </w:p>
    <w:p w:rsidR="005F35CC" w:rsidRDefault="005F35CC" w:rsidP="0064035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jc w:val="both"/>
        <w:rPr>
          <w:rFonts w:eastAsia="Calibri" w:cs="HelveticaNeueLTCom-Lt"/>
        </w:rPr>
      </w:pPr>
      <w:r>
        <w:rPr>
          <w:rFonts w:eastAsia="Calibri" w:cs="HelveticaNeueLTCom-Lt"/>
        </w:rPr>
        <w:lastRenderedPageBreak/>
        <w:t>The webserver shall d</w:t>
      </w:r>
      <w:r w:rsidRPr="005F35CC">
        <w:rPr>
          <w:rFonts w:eastAsia="Calibri" w:cs="HelveticaNeueLTCom-Lt"/>
        </w:rPr>
        <w:t>isplay waveform captures in case of voltage surges, sags, interruption and overcurrents</w:t>
      </w:r>
      <w:r w:rsidR="00494EBA">
        <w:rPr>
          <w:rFonts w:eastAsia="Calibri" w:cs="HelveticaNeueLTCom-Lt"/>
        </w:rPr>
        <w:t>.</w:t>
      </w:r>
    </w:p>
    <w:p w:rsidR="00494EBA" w:rsidRDefault="000C75FA" w:rsidP="0064035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jc w:val="both"/>
        <w:rPr>
          <w:rFonts w:eastAsia="Calibri" w:cs="HelveticaNeueLTCom-Lt"/>
        </w:rPr>
      </w:pPr>
      <w:r>
        <w:rPr>
          <w:rFonts w:eastAsia="Calibri" w:cs="HelveticaNeueLTCom-Lt"/>
        </w:rPr>
        <w:t xml:space="preserve">The webserver shall display </w:t>
      </w:r>
      <w:proofErr w:type="spellStart"/>
      <w:r>
        <w:rPr>
          <w:rFonts w:eastAsia="Calibri" w:cs="HelveticaNeueLTCom-Lt"/>
        </w:rPr>
        <w:t>To</w:t>
      </w:r>
      <w:r w:rsidR="00494EBA">
        <w:rPr>
          <w:rFonts w:eastAsia="Calibri" w:cs="HelveticaNeueLTCom-Lt"/>
        </w:rPr>
        <w:t>U</w:t>
      </w:r>
      <w:proofErr w:type="spellEnd"/>
      <w:r w:rsidR="00494EBA">
        <w:rPr>
          <w:rFonts w:eastAsia="Calibri" w:cs="HelveticaNeueLTCom-Lt"/>
        </w:rPr>
        <w:t xml:space="preserve"> consumption, allowing </w:t>
      </w:r>
      <w:r>
        <w:rPr>
          <w:rFonts w:eastAsia="Calibri" w:cs="HelveticaNeueLTCom-Lt"/>
        </w:rPr>
        <w:t xml:space="preserve">users </w:t>
      </w:r>
      <w:r w:rsidR="00494EBA">
        <w:rPr>
          <w:rFonts w:eastAsia="Calibri" w:cs="HelveticaNeueLTCom-Lt"/>
        </w:rPr>
        <w:t xml:space="preserve">to align and compare </w:t>
      </w:r>
      <w:r>
        <w:rPr>
          <w:rFonts w:eastAsia="Calibri" w:cs="HelveticaNeueLTCom-Lt"/>
        </w:rPr>
        <w:t>their energy usage</w:t>
      </w:r>
      <w:r w:rsidR="00494EBA">
        <w:rPr>
          <w:rFonts w:eastAsia="Calibri" w:cs="HelveticaNeueLTCom-Lt"/>
        </w:rPr>
        <w:t xml:space="preserve"> with the</w:t>
      </w:r>
      <w:r>
        <w:rPr>
          <w:rFonts w:eastAsia="Calibri" w:cs="HelveticaNeueLTCom-Lt"/>
        </w:rPr>
        <w:t>ir</w:t>
      </w:r>
      <w:r w:rsidR="00494EBA">
        <w:rPr>
          <w:rFonts w:eastAsia="Calibri" w:cs="HelveticaNeueLTCom-Lt"/>
        </w:rPr>
        <w:t xml:space="preserve"> utility meter.</w:t>
      </w:r>
    </w:p>
    <w:p w:rsidR="005F35CC" w:rsidRPr="005F35CC" w:rsidRDefault="005F35CC" w:rsidP="0064035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jc w:val="both"/>
        <w:rPr>
          <w:rFonts w:eastAsia="Calibri" w:cs="HelveticaNeueLTCom-Lt"/>
        </w:rPr>
      </w:pPr>
      <w:r>
        <w:rPr>
          <w:rFonts w:eastAsia="Calibri" w:cs="HelveticaNeueLTCom-Lt"/>
        </w:rPr>
        <w:t>The webserver shall a</w:t>
      </w:r>
      <w:r w:rsidRPr="005F35CC">
        <w:rPr>
          <w:rFonts w:eastAsia="Calibri" w:cs="HelveticaNeueLTCom-Lt"/>
        </w:rPr>
        <w:t>llow a manual export of historical measurements over a chos</w:t>
      </w:r>
      <w:r w:rsidR="000C75FA">
        <w:rPr>
          <w:rFonts w:eastAsia="Calibri" w:cs="HelveticaNeueLTCom-Lt"/>
        </w:rPr>
        <w:t xml:space="preserve">en </w:t>
      </w:r>
      <w:proofErr w:type="gramStart"/>
      <w:r w:rsidR="000C75FA">
        <w:rPr>
          <w:rFonts w:eastAsia="Calibri" w:cs="HelveticaNeueLTCom-Lt"/>
        </w:rPr>
        <w:t>time period</w:t>
      </w:r>
      <w:proofErr w:type="gramEnd"/>
      <w:r w:rsidR="000C75FA">
        <w:rPr>
          <w:rFonts w:eastAsia="Calibri" w:cs="HelveticaNeueLTCom-Lt"/>
        </w:rPr>
        <w:t xml:space="preserve"> in a .CSV format.</w:t>
      </w:r>
    </w:p>
    <w:p w:rsidR="00785BC4" w:rsidRDefault="00785BC4" w:rsidP="008E2C9B">
      <w:pPr>
        <w:spacing w:after="0" w:line="259" w:lineRule="auto"/>
      </w:pPr>
    </w:p>
    <w:p w:rsidR="00D60565" w:rsidRPr="00D60565" w:rsidRDefault="00D60565" w:rsidP="00C70B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Calibri" w:cs="HelveticaNeueLTCom-Lt"/>
          <w:b/>
          <w:lang w:eastAsia="en-GB"/>
        </w:rPr>
      </w:pPr>
      <w:r>
        <w:rPr>
          <w:rFonts w:eastAsia="Calibri" w:cs="HelveticaNeueLTCom-Lt"/>
          <w:b/>
          <w:lang w:eastAsia="en-GB"/>
        </w:rPr>
        <w:t>CYBER SECURITY</w:t>
      </w:r>
    </w:p>
    <w:p w:rsidR="00D60565" w:rsidRDefault="00D60565" w:rsidP="00D60565">
      <w:pPr>
        <w:autoSpaceDE w:val="0"/>
        <w:autoSpaceDN w:val="0"/>
        <w:adjustRightInd w:val="0"/>
        <w:jc w:val="both"/>
        <w:rPr>
          <w:rFonts w:eastAsia="Calibri" w:cs="HelveticaNeueLTCom-Lt"/>
        </w:rPr>
      </w:pPr>
      <w:r w:rsidRPr="00E71C32">
        <w:rPr>
          <w:rFonts w:eastAsia="Calibri" w:cs="HelveticaNeueLTCom-Lt"/>
        </w:rPr>
        <w:t xml:space="preserve">The </w:t>
      </w:r>
      <w:r>
        <w:rPr>
          <w:rFonts w:eastAsia="Calibri" w:cs="HelveticaNeueLTCom-Lt"/>
        </w:rPr>
        <w:t>meter</w:t>
      </w:r>
      <w:r w:rsidRPr="00E71C32">
        <w:rPr>
          <w:rFonts w:eastAsia="Calibri" w:cs="HelveticaNeueLTCom-Lt"/>
        </w:rPr>
        <w:t xml:space="preserve"> shall </w:t>
      </w:r>
      <w:r>
        <w:rPr>
          <w:rFonts w:eastAsia="Calibri" w:cs="HelveticaNeueLTCom-Lt"/>
        </w:rPr>
        <w:t>integrate the latest c</w:t>
      </w:r>
      <w:r w:rsidRPr="00E71C32">
        <w:rPr>
          <w:rFonts w:eastAsia="Calibri" w:cs="HelveticaNeueLTCom-Lt"/>
        </w:rPr>
        <w:t xml:space="preserve">yber-security </w:t>
      </w:r>
      <w:r>
        <w:rPr>
          <w:rFonts w:eastAsia="Calibri" w:cs="HelveticaNeueLTCom-Lt"/>
        </w:rPr>
        <w:t>features for confidentiality, integrity and availability of measurement data.</w:t>
      </w:r>
    </w:p>
    <w:p w:rsidR="00C047F1" w:rsidRDefault="00D60565" w:rsidP="00640350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080"/>
        <w:jc w:val="both"/>
        <w:rPr>
          <w:rFonts w:eastAsia="Calibri" w:cs="HelveticaNeueLTCom-Lt"/>
        </w:rPr>
      </w:pPr>
      <w:r w:rsidRPr="00C047F1">
        <w:rPr>
          <w:rFonts w:eastAsia="Calibri" w:cs="HelveticaNeueLTCom-Lt"/>
        </w:rPr>
        <w:t xml:space="preserve">The meter shall </w:t>
      </w:r>
      <w:r w:rsidR="000C75FA">
        <w:rPr>
          <w:rFonts w:eastAsia="Calibri" w:cs="HelveticaNeueLTCom-Lt"/>
        </w:rPr>
        <w:t>support</w:t>
      </w:r>
      <w:r w:rsidRPr="00C047F1">
        <w:rPr>
          <w:rFonts w:eastAsia="Calibri" w:cs="HelveticaNeueLTCom-Lt"/>
        </w:rPr>
        <w:t xml:space="preserve"> </w:t>
      </w:r>
      <w:r w:rsidR="000C75FA">
        <w:rPr>
          <w:rFonts w:eastAsia="Calibri" w:cs="HelveticaNeueLTCom-Lt"/>
        </w:rPr>
        <w:t>the following secure</w:t>
      </w:r>
      <w:r w:rsidRPr="00C047F1">
        <w:rPr>
          <w:rFonts w:eastAsia="Calibri" w:cs="HelveticaNeueLTCom-Lt"/>
        </w:rPr>
        <w:t xml:space="preserve"> communication protocols by usin</w:t>
      </w:r>
      <w:r w:rsidR="000C75FA">
        <w:rPr>
          <w:rFonts w:eastAsia="Calibri" w:cs="HelveticaNeueLTCom-Lt"/>
        </w:rPr>
        <w:t>g TLS/SSL digital certificates:</w:t>
      </w:r>
    </w:p>
    <w:p w:rsidR="00C047F1" w:rsidRDefault="00D60565" w:rsidP="00640350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800"/>
        <w:jc w:val="both"/>
        <w:rPr>
          <w:rFonts w:eastAsia="Calibri" w:cs="HelveticaNeueLTCom-Lt"/>
        </w:rPr>
      </w:pPr>
      <w:r w:rsidRPr="00C047F1">
        <w:rPr>
          <w:rFonts w:eastAsia="Calibri" w:cs="HelveticaNeueLTCom-Lt"/>
        </w:rPr>
        <w:t xml:space="preserve">HTTPS for the web navigation. This encrypts all the scripts exchanged between the </w:t>
      </w:r>
      <w:r w:rsidR="00C5213E">
        <w:rPr>
          <w:rFonts w:eastAsia="Calibri" w:cs="HelveticaNeueLTCom-Lt"/>
        </w:rPr>
        <w:t>meter</w:t>
      </w:r>
      <w:r w:rsidRPr="00C047F1">
        <w:rPr>
          <w:rFonts w:eastAsia="Calibri" w:cs="HelveticaNeueLTCom-Lt"/>
        </w:rPr>
        <w:t xml:space="preserve"> and the web browser to p</w:t>
      </w:r>
      <w:r w:rsidR="00C5213E">
        <w:rPr>
          <w:rFonts w:eastAsia="Calibri" w:cs="HelveticaNeueLTCom-Lt"/>
        </w:rPr>
        <w:t>revent a hacker from analyzing</w:t>
      </w:r>
      <w:r w:rsidRPr="00C047F1">
        <w:rPr>
          <w:rFonts w:eastAsia="Calibri" w:cs="HelveticaNeueLTCom-Lt"/>
        </w:rPr>
        <w:t xml:space="preserve"> and </w:t>
      </w:r>
      <w:r w:rsidR="00C5213E">
        <w:rPr>
          <w:rFonts w:eastAsia="Calibri" w:cs="HelveticaNeueLTCom-Lt"/>
        </w:rPr>
        <w:t>attempting to decipher</w:t>
      </w:r>
      <w:r w:rsidRPr="00C047F1">
        <w:rPr>
          <w:rFonts w:eastAsia="Calibri" w:cs="HelveticaNeueLTCom-Lt"/>
        </w:rPr>
        <w:t xml:space="preserve"> the code</w:t>
      </w:r>
      <w:r w:rsidR="00C5213E">
        <w:rPr>
          <w:rFonts w:eastAsia="Calibri" w:cs="HelveticaNeueLTCom-Lt"/>
        </w:rPr>
        <w:t>s</w:t>
      </w:r>
      <w:r w:rsidRPr="00C047F1">
        <w:rPr>
          <w:rFonts w:eastAsia="Calibri" w:cs="HelveticaNeueLTCom-Lt"/>
        </w:rPr>
        <w:t>.</w:t>
      </w:r>
    </w:p>
    <w:p w:rsidR="00D60565" w:rsidRPr="00C047F1" w:rsidRDefault="00D60565" w:rsidP="00640350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800"/>
        <w:jc w:val="both"/>
        <w:rPr>
          <w:rFonts w:eastAsia="Calibri" w:cs="HelveticaNeueLTCom-Lt"/>
        </w:rPr>
      </w:pPr>
      <w:r w:rsidRPr="00C047F1">
        <w:rPr>
          <w:rFonts w:eastAsia="Calibri" w:cs="HelveticaNeueLTCom-Lt"/>
        </w:rPr>
        <w:t>FTPS (</w:t>
      </w:r>
      <w:r w:rsidR="003E634B">
        <w:rPr>
          <w:rFonts w:eastAsia="Calibri" w:cs="HelveticaNeueLTCom-Lt"/>
        </w:rPr>
        <w:t>data push</w:t>
      </w:r>
      <w:r w:rsidRPr="00C047F1">
        <w:rPr>
          <w:rFonts w:eastAsia="Calibri" w:cs="HelveticaNeueLTCom-Lt"/>
        </w:rPr>
        <w:t>) and SMTPS (email) for the transfer of data to a remote server</w:t>
      </w:r>
      <w:r w:rsidR="00C5213E">
        <w:rPr>
          <w:rFonts w:eastAsia="Calibri" w:cs="HelveticaNeueLTCom-Lt"/>
        </w:rPr>
        <w:t>.</w:t>
      </w:r>
    </w:p>
    <w:p w:rsidR="00C047F1" w:rsidRDefault="00D60565" w:rsidP="00640350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080"/>
        <w:jc w:val="both"/>
      </w:pPr>
      <w:r>
        <w:t>The meter HMI and webserver shall implement a robust password policy to prevent unauthorized users from tampering with the settings.</w:t>
      </w:r>
    </w:p>
    <w:p w:rsidR="00C047F1" w:rsidRDefault="00D60565" w:rsidP="00640350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800"/>
        <w:jc w:val="both"/>
      </w:pPr>
      <w:r>
        <w:t xml:space="preserve">The webserver </w:t>
      </w:r>
      <w:r w:rsidR="001460CD">
        <w:t xml:space="preserve">access </w:t>
      </w:r>
      <w:proofErr w:type="gramStart"/>
      <w:r w:rsidR="001460CD">
        <w:t>shall be protected</w:t>
      </w:r>
      <w:proofErr w:type="gramEnd"/>
      <w:r w:rsidR="001460CD">
        <w:t xml:space="preserve"> against unauthorized access by an</w:t>
      </w:r>
      <w:r>
        <w:t xml:space="preserve"> advanced password (minimum 10 characters, one upper case,</w:t>
      </w:r>
      <w:r w:rsidR="003E634B">
        <w:t xml:space="preserve"> one lower case and a </w:t>
      </w:r>
      <w:r>
        <w:t>special character).</w:t>
      </w:r>
    </w:p>
    <w:p w:rsidR="00C5213E" w:rsidRDefault="00C5213E" w:rsidP="00640350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800"/>
        <w:jc w:val="both"/>
      </w:pPr>
      <w:r>
        <w:t>The meter and webserver shall support</w:t>
      </w:r>
      <w:r w:rsidRPr="006846A8">
        <w:t xml:space="preserve"> password fail timeouts to eliminate brute force hacking.</w:t>
      </w:r>
    </w:p>
    <w:p w:rsidR="00D60565" w:rsidRDefault="00D60565" w:rsidP="00640350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800"/>
        <w:jc w:val="both"/>
      </w:pPr>
      <w:r>
        <w:t xml:space="preserve">After </w:t>
      </w:r>
      <w:proofErr w:type="gramStart"/>
      <w:r>
        <w:t>3</w:t>
      </w:r>
      <w:proofErr w:type="gramEnd"/>
      <w:r>
        <w:t xml:space="preserve"> failed </w:t>
      </w:r>
      <w:r w:rsidR="00C5213E">
        <w:t xml:space="preserve">login </w:t>
      </w:r>
      <w:r>
        <w:t xml:space="preserve">attempts, the </w:t>
      </w:r>
      <w:r w:rsidR="003E634B">
        <w:t>user shall be</w:t>
      </w:r>
      <w:r w:rsidR="00C5213E">
        <w:t xml:space="preserve"> temporarily</w:t>
      </w:r>
      <w:r w:rsidR="003E634B">
        <w:t xml:space="preserve"> banned from </w:t>
      </w:r>
      <w:r w:rsidR="00C5213E">
        <w:t>accessing</w:t>
      </w:r>
      <w:r w:rsidR="001460CD">
        <w:t xml:space="preserve"> the webserver </w:t>
      </w:r>
      <w:r w:rsidR="003E634B">
        <w:t xml:space="preserve">for </w:t>
      </w:r>
      <w:r w:rsidR="001460CD">
        <w:t>a configurable duration</w:t>
      </w:r>
      <w:r w:rsidR="00C5213E">
        <w:t>, typically set to 1 hour by default</w:t>
      </w:r>
      <w:r w:rsidR="001460CD">
        <w:t>.</w:t>
      </w:r>
    </w:p>
    <w:p w:rsidR="00C047F1" w:rsidRPr="00C047F1" w:rsidRDefault="00C047F1" w:rsidP="00640350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080"/>
        <w:jc w:val="both"/>
        <w:rPr>
          <w:rFonts w:eastAsia="Calibri" w:cs="HelveticaNeueLTCom-Lt"/>
        </w:rPr>
      </w:pPr>
      <w:r>
        <w:t xml:space="preserve">The meter shall allow its authorized </w:t>
      </w:r>
      <w:r w:rsidR="001460CD">
        <w:t xml:space="preserve">admin </w:t>
      </w:r>
      <w:r>
        <w:t>to implement and customize a security policy</w:t>
      </w:r>
      <w:r w:rsidR="00C5213E">
        <w:t>:</w:t>
      </w:r>
    </w:p>
    <w:p w:rsidR="00C047F1" w:rsidRPr="00C047F1" w:rsidRDefault="00C047F1" w:rsidP="00640350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1800"/>
        <w:jc w:val="both"/>
        <w:rPr>
          <w:rFonts w:eastAsia="Calibri" w:cs="HelveticaNeueLTCom-Lt"/>
        </w:rPr>
      </w:pPr>
      <w:r>
        <w:t>Disable unneeded ports (USB, RS485)</w:t>
      </w:r>
    </w:p>
    <w:p w:rsidR="00C047F1" w:rsidRPr="00C047F1" w:rsidRDefault="00C047F1" w:rsidP="00640350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1800"/>
        <w:jc w:val="both"/>
        <w:rPr>
          <w:rFonts w:eastAsia="Calibri" w:cs="HelveticaNeueLTCom-Lt"/>
        </w:rPr>
      </w:pPr>
      <w:r>
        <w:t>Disable unneeded protocols (</w:t>
      </w:r>
      <w:proofErr w:type="spellStart"/>
      <w:r>
        <w:t>BACnet</w:t>
      </w:r>
      <w:proofErr w:type="spellEnd"/>
      <w:r>
        <w:t>)</w:t>
      </w:r>
    </w:p>
    <w:p w:rsidR="00C047F1" w:rsidRPr="00C047F1" w:rsidRDefault="00C047F1" w:rsidP="00640350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1800"/>
        <w:jc w:val="both"/>
        <w:rPr>
          <w:rFonts w:eastAsia="Calibri" w:cs="HelveticaNeueLTCom-Lt"/>
        </w:rPr>
      </w:pPr>
      <w:r>
        <w:t xml:space="preserve">Disable Modbus </w:t>
      </w:r>
      <w:r w:rsidR="001460CD">
        <w:t xml:space="preserve">READ and/or </w:t>
      </w:r>
      <w:r>
        <w:t>WRITE function</w:t>
      </w:r>
    </w:p>
    <w:p w:rsidR="00C047F1" w:rsidRPr="003E634B" w:rsidRDefault="00C047F1" w:rsidP="00640350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1800"/>
        <w:jc w:val="both"/>
        <w:rPr>
          <w:rFonts w:eastAsia="Calibri" w:cs="HelveticaNeueLTCom-Lt"/>
        </w:rPr>
      </w:pPr>
      <w:r>
        <w:t>Ban the use of unsecure protocols (HTTP, FTP)</w:t>
      </w:r>
    </w:p>
    <w:p w:rsidR="003E634B" w:rsidRPr="003E634B" w:rsidRDefault="003E634B" w:rsidP="00640350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1800"/>
        <w:jc w:val="both"/>
        <w:rPr>
          <w:rFonts w:eastAsia="Calibri" w:cs="HelveticaNeueLTCom-Lt"/>
        </w:rPr>
      </w:pPr>
      <w:r>
        <w:t>Choose maximum number of failed login attempts before ban and choose ban duration</w:t>
      </w:r>
    </w:p>
    <w:p w:rsidR="00D60565" w:rsidRPr="001460CD" w:rsidRDefault="00D60565" w:rsidP="00640350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080"/>
        <w:jc w:val="both"/>
        <w:rPr>
          <w:rFonts w:eastAsia="Calibri" w:cs="HelveticaNeueLTCom-Lt"/>
        </w:rPr>
      </w:pPr>
      <w:r>
        <w:t>The meter shall include a firewall to guard against denial-of-service (also called Flooding) attacks.</w:t>
      </w:r>
    </w:p>
    <w:p w:rsidR="001460CD" w:rsidRPr="00C047F1" w:rsidRDefault="001460CD" w:rsidP="00640350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080"/>
        <w:jc w:val="both"/>
        <w:rPr>
          <w:rFonts w:eastAsia="Calibri" w:cs="HelveticaNeueLTCom-Lt"/>
        </w:rPr>
      </w:pPr>
      <w:r>
        <w:t>The meter shall support Whitelist rules to restrict access from only specific MAC addresses, ports and protocols.</w:t>
      </w:r>
    </w:p>
    <w:p w:rsidR="00C70B5A" w:rsidRPr="00E71C32" w:rsidRDefault="00C70B5A" w:rsidP="00E71C32">
      <w:pPr>
        <w:autoSpaceDE w:val="0"/>
        <w:autoSpaceDN w:val="0"/>
        <w:adjustRightInd w:val="0"/>
        <w:spacing w:after="0"/>
        <w:jc w:val="both"/>
        <w:rPr>
          <w:rFonts w:eastAsia="Calibri" w:cs="HelveticaNeueLTCom-Lt"/>
        </w:rPr>
      </w:pPr>
    </w:p>
    <w:p w:rsidR="00C70B5A" w:rsidRDefault="00C70B5A" w:rsidP="00C70B5A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CONFIGURATION</w:t>
      </w:r>
    </w:p>
    <w:p w:rsidR="00D63576" w:rsidRPr="00D63576" w:rsidRDefault="00C70B5A" w:rsidP="00D63576">
      <w:pPr>
        <w:pStyle w:val="ListParagraph"/>
        <w:numPr>
          <w:ilvl w:val="3"/>
          <w:numId w:val="4"/>
        </w:numPr>
        <w:autoSpaceDE w:val="0"/>
        <w:autoSpaceDN w:val="0"/>
        <w:adjustRightInd w:val="0"/>
        <w:ind w:left="1080"/>
        <w:jc w:val="both"/>
        <w:rPr>
          <w:rFonts w:eastAsia="Calibri" w:cs="Calibri"/>
          <w:color w:val="000000" w:themeColor="text1"/>
        </w:rPr>
      </w:pPr>
      <w:r w:rsidRPr="00D63576">
        <w:rPr>
          <w:color w:val="000000" w:themeColor="text1"/>
        </w:rPr>
        <w:t>The configuration of the meter shall be accessible from its display</w:t>
      </w:r>
      <w:r w:rsidR="00C5213E">
        <w:rPr>
          <w:color w:val="000000" w:themeColor="text1"/>
        </w:rPr>
        <w:t>,</w:t>
      </w:r>
      <w:r w:rsidRPr="00D63576">
        <w:rPr>
          <w:color w:val="000000" w:themeColor="text1"/>
        </w:rPr>
        <w:t xml:space="preserve"> or using a free dedicated configuration software installed on a PC connected to the power meter via a USB connection or via the communication network (RS485/Ethernet).</w:t>
      </w:r>
    </w:p>
    <w:p w:rsidR="00C70B5A" w:rsidRPr="00D63576" w:rsidRDefault="00672224" w:rsidP="00D63576">
      <w:pPr>
        <w:pStyle w:val="ListParagraph"/>
        <w:numPr>
          <w:ilvl w:val="3"/>
          <w:numId w:val="4"/>
        </w:numPr>
        <w:autoSpaceDE w:val="0"/>
        <w:autoSpaceDN w:val="0"/>
        <w:adjustRightInd w:val="0"/>
        <w:ind w:left="1080"/>
        <w:jc w:val="both"/>
        <w:rPr>
          <w:rFonts w:eastAsia="Calibri" w:cs="Calibri"/>
          <w:color w:val="000000" w:themeColor="text1"/>
        </w:rPr>
      </w:pPr>
      <w:r>
        <w:rPr>
          <w:rFonts w:eastAsia="Calibri" w:cs="Calibri"/>
        </w:rPr>
        <w:t>Upon initial power-up, t</w:t>
      </w:r>
      <w:r w:rsidR="005861B0" w:rsidRPr="00D63576">
        <w:rPr>
          <w:rFonts w:eastAsia="Calibri" w:cs="Calibri"/>
        </w:rPr>
        <w:t>he meter shall provide a</w:t>
      </w:r>
      <w:r>
        <w:rPr>
          <w:rFonts w:eastAsia="Calibri" w:cs="Calibri"/>
        </w:rPr>
        <w:t>n intuitive</w:t>
      </w:r>
      <w:r w:rsidR="005861B0" w:rsidRPr="00D63576">
        <w:rPr>
          <w:rFonts w:eastAsia="Calibri" w:cs="Calibri"/>
        </w:rPr>
        <w:t xml:space="preserve"> </w:t>
      </w:r>
      <w:proofErr w:type="gramStart"/>
      <w:r w:rsidR="005861B0" w:rsidRPr="00D63576">
        <w:rPr>
          <w:rFonts w:eastAsia="Calibri" w:cs="Calibri"/>
        </w:rPr>
        <w:t>step-by-step</w:t>
      </w:r>
      <w:proofErr w:type="gramEnd"/>
      <w:r w:rsidR="005861B0" w:rsidRPr="00D63576">
        <w:rPr>
          <w:rFonts w:eastAsia="Calibri" w:cs="Calibri"/>
        </w:rPr>
        <w:t xml:space="preserve"> configuration WIZARD</w:t>
      </w:r>
      <w:r>
        <w:rPr>
          <w:rFonts w:eastAsia="Calibri" w:cs="Calibri"/>
        </w:rPr>
        <w:t>, facilitating the configuration of fundamental settings (such as Service Type, detected sensors, communication).</w:t>
      </w:r>
      <w:r w:rsidR="005861B0" w:rsidRPr="00D63576">
        <w:rPr>
          <w:rFonts w:eastAsia="Calibri" w:cs="Calibri"/>
        </w:rPr>
        <w:t xml:space="preserve"> </w:t>
      </w:r>
      <w:r w:rsidRPr="00672224">
        <w:rPr>
          <w:rFonts w:eastAsia="Calibri" w:cs="Calibri"/>
        </w:rPr>
        <w:t xml:space="preserve">This ensures that even personnel unfamiliar with the </w:t>
      </w:r>
      <w:r w:rsidRPr="00672224">
        <w:rPr>
          <w:rFonts w:eastAsia="Calibri" w:cs="Calibri"/>
        </w:rPr>
        <w:lastRenderedPageBreak/>
        <w:t>meter can easily configure basic settings, enabling the meter to report consistent readings without the necessity for additional tools or software.</w:t>
      </w:r>
    </w:p>
    <w:p w:rsidR="009B2A2F" w:rsidRDefault="009B2A2F" w:rsidP="00FF4B02">
      <w:pPr>
        <w:jc w:val="both"/>
        <w:rPr>
          <w:b/>
        </w:rPr>
      </w:pPr>
      <w:r w:rsidRPr="00693B61">
        <w:rPr>
          <w:b/>
        </w:rPr>
        <w:t xml:space="preserve">PART </w:t>
      </w:r>
      <w:r>
        <w:rPr>
          <w:b/>
        </w:rPr>
        <w:t>3</w:t>
      </w:r>
      <w:r w:rsidRPr="00693B61">
        <w:rPr>
          <w:b/>
        </w:rPr>
        <w:t xml:space="preserve"> – </w:t>
      </w:r>
      <w:r>
        <w:rPr>
          <w:b/>
        </w:rPr>
        <w:t>EXECUTION</w:t>
      </w:r>
    </w:p>
    <w:p w:rsidR="009B2A2F" w:rsidRDefault="00E734A8" w:rsidP="00DC04F2">
      <w:pPr>
        <w:jc w:val="both"/>
        <w:rPr>
          <w:b/>
        </w:rPr>
      </w:pPr>
      <w:r>
        <w:rPr>
          <w:b/>
        </w:rPr>
        <w:t>3.01</w:t>
      </w:r>
      <w:r>
        <w:rPr>
          <w:b/>
        </w:rPr>
        <w:tab/>
      </w:r>
      <w:r w:rsidR="006B30EC">
        <w:rPr>
          <w:b/>
        </w:rPr>
        <w:t>INSTALLATION</w:t>
      </w:r>
    </w:p>
    <w:p w:rsidR="00E734A8" w:rsidRPr="006B30EC" w:rsidRDefault="00E734A8" w:rsidP="004A6BC7">
      <w:pPr>
        <w:pStyle w:val="ListParagraph"/>
        <w:numPr>
          <w:ilvl w:val="0"/>
          <w:numId w:val="9"/>
        </w:numPr>
        <w:spacing w:after="0"/>
        <w:jc w:val="both"/>
        <w:rPr>
          <w:b/>
        </w:rPr>
      </w:pPr>
      <w:r>
        <w:t xml:space="preserve">Preparation shall be in accordance with reviewed product data, final shop drawing </w:t>
      </w:r>
      <w:r w:rsidR="006B30EC">
        <w:t>and manufacturer’s recommendations.</w:t>
      </w:r>
    </w:p>
    <w:p w:rsidR="006B30EC" w:rsidRPr="00896AA0" w:rsidRDefault="006B30EC" w:rsidP="004A6BC7">
      <w:pPr>
        <w:pStyle w:val="ListParagraph"/>
        <w:numPr>
          <w:ilvl w:val="0"/>
          <w:numId w:val="9"/>
        </w:numPr>
        <w:spacing w:after="0"/>
        <w:jc w:val="both"/>
        <w:rPr>
          <w:b/>
        </w:rPr>
      </w:pPr>
      <w:r w:rsidRPr="006B30EC">
        <w:t>Install</w:t>
      </w:r>
      <w:r>
        <w:t xml:space="preserve">ation shall be </w:t>
      </w:r>
      <w:r w:rsidRPr="006B30EC">
        <w:t>in accordance with manufacturer’s instructions</w:t>
      </w:r>
      <w:r>
        <w:t>.</w:t>
      </w:r>
    </w:p>
    <w:p w:rsidR="00380F1F" w:rsidRDefault="00896AA0" w:rsidP="00FF4B02">
      <w:pPr>
        <w:pStyle w:val="ListParagraph"/>
        <w:numPr>
          <w:ilvl w:val="0"/>
          <w:numId w:val="9"/>
        </w:numPr>
        <w:jc w:val="both"/>
      </w:pPr>
      <w:r>
        <w:t>Identify components according to Division 26 section “Identification for Electrical Systems”.</w:t>
      </w:r>
    </w:p>
    <w:p w:rsidR="00896AA0" w:rsidRDefault="00896AA0" w:rsidP="00876155">
      <w:pPr>
        <w:rPr>
          <w:b/>
        </w:rPr>
      </w:pPr>
      <w:r>
        <w:rPr>
          <w:b/>
        </w:rPr>
        <w:t>3.02</w:t>
      </w:r>
      <w:r>
        <w:rPr>
          <w:b/>
        </w:rPr>
        <w:tab/>
        <w:t>CONNECTION</w:t>
      </w:r>
    </w:p>
    <w:p w:rsidR="00896AA0" w:rsidRDefault="00FF4B02" w:rsidP="004A6BC7">
      <w:pPr>
        <w:pStyle w:val="ListParagraph"/>
        <w:numPr>
          <w:ilvl w:val="0"/>
          <w:numId w:val="12"/>
        </w:numPr>
        <w:spacing w:after="0"/>
        <w:jc w:val="both"/>
      </w:pPr>
      <w:r>
        <w:t>Wiring connection</w:t>
      </w:r>
      <w:r w:rsidR="00896AA0">
        <w:t xml:space="preserve"> shall be in accordance with manufacturer’s instructions.</w:t>
      </w:r>
    </w:p>
    <w:p w:rsidR="00CE03D0" w:rsidRDefault="00380F1F" w:rsidP="00380F1F">
      <w:pPr>
        <w:pStyle w:val="ListParagraph"/>
        <w:numPr>
          <w:ilvl w:val="0"/>
          <w:numId w:val="12"/>
        </w:numPr>
        <w:jc w:val="both"/>
      </w:pPr>
      <w:r>
        <w:t xml:space="preserve">Wiring connection shall be </w:t>
      </w:r>
      <w:r w:rsidR="00896AA0" w:rsidRPr="00896AA0">
        <w:t>acc</w:t>
      </w:r>
      <w:r w:rsidR="006B1BAD">
        <w:t>ording to Division 26 section “L</w:t>
      </w:r>
      <w:r w:rsidR="00896AA0" w:rsidRPr="00896AA0">
        <w:t>ow-Voltage Electrical Power Conductors and cables”</w:t>
      </w:r>
      <w:r w:rsidR="008F347D">
        <w:t>.</w:t>
      </w:r>
    </w:p>
    <w:p w:rsidR="009B49B6" w:rsidRPr="009B49B6" w:rsidRDefault="009B49B6" w:rsidP="009B49B6">
      <w:pPr>
        <w:rPr>
          <w:b/>
        </w:rPr>
      </w:pPr>
      <w:r w:rsidRPr="009B49B6">
        <w:rPr>
          <w:b/>
        </w:rPr>
        <w:t xml:space="preserve">3.03 </w:t>
      </w:r>
      <w:r>
        <w:rPr>
          <w:b/>
        </w:rPr>
        <w:t xml:space="preserve">     </w:t>
      </w:r>
      <w:r w:rsidRPr="009B49B6">
        <w:rPr>
          <w:b/>
        </w:rPr>
        <w:t>COMMISSIONING</w:t>
      </w:r>
    </w:p>
    <w:p w:rsidR="009B49B6" w:rsidRDefault="009B49B6" w:rsidP="009B49B6">
      <w:pPr>
        <w:pStyle w:val="ListParagraph"/>
        <w:spacing w:after="0"/>
        <w:jc w:val="both"/>
      </w:pPr>
      <w:r w:rsidRPr="009B49B6">
        <w:t xml:space="preserve">The manufacturer shall propose </w:t>
      </w:r>
      <w:r>
        <w:t xml:space="preserve">optional </w:t>
      </w:r>
      <w:r w:rsidRPr="009B49B6">
        <w:t>remote and on-site commissioning services for the power meter and visualization software.</w:t>
      </w:r>
    </w:p>
    <w:p w:rsidR="009B49B6" w:rsidRPr="00896AA0" w:rsidRDefault="009B49B6" w:rsidP="009B49B6">
      <w:pPr>
        <w:pStyle w:val="ListParagraph"/>
        <w:spacing w:after="0"/>
        <w:jc w:val="both"/>
      </w:pPr>
    </w:p>
    <w:p w:rsidR="006B30EC" w:rsidRDefault="006B30EC" w:rsidP="00DC04F2">
      <w:pPr>
        <w:jc w:val="both"/>
        <w:rPr>
          <w:b/>
        </w:rPr>
      </w:pPr>
      <w:r>
        <w:rPr>
          <w:b/>
        </w:rPr>
        <w:t>3.0</w:t>
      </w:r>
      <w:r w:rsidR="00CE03D0">
        <w:rPr>
          <w:b/>
        </w:rPr>
        <w:t>3</w:t>
      </w:r>
      <w:r>
        <w:rPr>
          <w:b/>
        </w:rPr>
        <w:tab/>
        <w:t>MAINTENANCE &amp; TRAINING</w:t>
      </w:r>
    </w:p>
    <w:p w:rsidR="007630B7" w:rsidRPr="00877B4B" w:rsidRDefault="006B30EC" w:rsidP="004A6BC7">
      <w:pPr>
        <w:pStyle w:val="ListParagraph"/>
        <w:numPr>
          <w:ilvl w:val="0"/>
          <w:numId w:val="10"/>
        </w:numPr>
        <w:spacing w:after="0"/>
        <w:jc w:val="both"/>
        <w:rPr>
          <w:b/>
        </w:rPr>
      </w:pPr>
      <w:r w:rsidRPr="00CE03D0">
        <w:t>Operatio</w:t>
      </w:r>
      <w:r w:rsidR="00D60565">
        <w:t xml:space="preserve">n and Maintenance Instruction: </w:t>
      </w:r>
      <w:proofErr w:type="gramStart"/>
      <w:r w:rsidR="00D60565">
        <w:t xml:space="preserve">Personnel shall </w:t>
      </w:r>
      <w:r w:rsidRPr="00CE03D0">
        <w:t>be formally trained by the manufacturer’s authorized representative as to the proper opera</w:t>
      </w:r>
      <w:r w:rsidR="008F347D" w:rsidRPr="00CE03D0">
        <w:t xml:space="preserve">tion and maintenance of the </w:t>
      </w:r>
      <w:r w:rsidR="00D60565">
        <w:t>power meter</w:t>
      </w:r>
      <w:proofErr w:type="gramEnd"/>
      <w:r w:rsidR="00D60565">
        <w:t>.</w:t>
      </w:r>
    </w:p>
    <w:p w:rsidR="00877B4B" w:rsidRPr="00CE03D0" w:rsidRDefault="00877B4B" w:rsidP="00380F1F">
      <w:pPr>
        <w:pStyle w:val="ListParagraph"/>
        <w:numPr>
          <w:ilvl w:val="0"/>
          <w:numId w:val="10"/>
        </w:numPr>
        <w:jc w:val="both"/>
        <w:rPr>
          <w:b/>
        </w:rPr>
      </w:pPr>
      <w:r>
        <w:t xml:space="preserve">The </w:t>
      </w:r>
      <w:r w:rsidR="00D60565">
        <w:t>power meter</w:t>
      </w:r>
      <w:r>
        <w:t xml:space="preserve"> shall not require a new calibration for a period of 10 years minimum if the environment and installation conditions are conform to manufacturer’s instructions.</w:t>
      </w:r>
    </w:p>
    <w:p w:rsidR="006B30EC" w:rsidRDefault="00CE03D0" w:rsidP="00DC04F2">
      <w:pPr>
        <w:jc w:val="both"/>
        <w:rPr>
          <w:b/>
        </w:rPr>
      </w:pPr>
      <w:r>
        <w:rPr>
          <w:b/>
        </w:rPr>
        <w:t>3.04</w:t>
      </w:r>
      <w:r w:rsidR="006B30EC">
        <w:rPr>
          <w:b/>
        </w:rPr>
        <w:tab/>
        <w:t>TESTING</w:t>
      </w:r>
    </w:p>
    <w:p w:rsidR="00F47AEF" w:rsidRPr="00B44CDE" w:rsidRDefault="00F47AEF" w:rsidP="004A6BC7">
      <w:pPr>
        <w:pStyle w:val="ListParagraph"/>
        <w:numPr>
          <w:ilvl w:val="0"/>
          <w:numId w:val="11"/>
        </w:numPr>
        <w:spacing w:after="0"/>
        <w:jc w:val="both"/>
        <w:rPr>
          <w:b/>
        </w:rPr>
      </w:pPr>
      <w:r w:rsidRPr="00735321">
        <w:t xml:space="preserve">The </w:t>
      </w:r>
      <w:r w:rsidR="00D60565">
        <w:t>power meter</w:t>
      </w:r>
      <w:r w:rsidRPr="00735321">
        <w:t xml:space="preserve"> shall be declared conform to the IEC</w:t>
      </w:r>
      <w:r w:rsidR="00E75367">
        <w:t xml:space="preserve"> and UL</w:t>
      </w:r>
      <w:r w:rsidRPr="00735321">
        <w:t xml:space="preserve"> standards by a testing laboratory having the CBTL (Certification Body Testing Laboratory) </w:t>
      </w:r>
      <w:r w:rsidR="004A63F0">
        <w:t xml:space="preserve">qualification </w:t>
      </w:r>
      <w:r w:rsidRPr="00735321">
        <w:t>delivered by a National Ce</w:t>
      </w:r>
      <w:r w:rsidR="00735321" w:rsidRPr="00735321">
        <w:t>rtification Body under the IEC</w:t>
      </w:r>
      <w:r w:rsidRPr="00735321">
        <w:t xml:space="preserve"> </w:t>
      </w:r>
      <w:r w:rsidR="00735321" w:rsidRPr="00735321">
        <w:t xml:space="preserve">Electrotechnical Equipment (IECEE) </w:t>
      </w:r>
      <w:r w:rsidR="004A63F0">
        <w:t>certification body scheme</w:t>
      </w:r>
      <w:r w:rsidR="004A63F0" w:rsidRPr="004A63F0">
        <w:t xml:space="preserve"> </w:t>
      </w:r>
      <w:r w:rsidR="004A63F0">
        <w:t xml:space="preserve">and/or </w:t>
      </w:r>
      <w:r w:rsidR="004A63F0" w:rsidRPr="00B44CDE">
        <w:t>the NRTL (National Recognized Testing Laboratory) qualification</w:t>
      </w:r>
      <w:r w:rsidR="00B44CDE" w:rsidRPr="00B44CDE">
        <w:t>.</w:t>
      </w:r>
    </w:p>
    <w:p w:rsidR="00F47AEF" w:rsidRPr="00F47AEF" w:rsidRDefault="006B30EC" w:rsidP="004A6BC7">
      <w:pPr>
        <w:pStyle w:val="ListParagraph"/>
        <w:numPr>
          <w:ilvl w:val="0"/>
          <w:numId w:val="11"/>
        </w:numPr>
        <w:spacing w:after="0"/>
        <w:jc w:val="both"/>
        <w:rPr>
          <w:b/>
        </w:rPr>
      </w:pPr>
      <w:r>
        <w:t>After installing equipment, execute test reports in accordance wi</w:t>
      </w:r>
      <w:r w:rsidR="0014075A">
        <w:t>t</w:t>
      </w:r>
      <w:r>
        <w:t>h manufacturer’s instructions.</w:t>
      </w:r>
    </w:p>
    <w:p w:rsidR="00F47AEF" w:rsidRDefault="00F47AEF" w:rsidP="00F47AEF">
      <w:pPr>
        <w:spacing w:after="0"/>
        <w:jc w:val="both"/>
        <w:rPr>
          <w:b/>
        </w:rPr>
      </w:pPr>
    </w:p>
    <w:p w:rsidR="005201C2" w:rsidRPr="00C0490B" w:rsidRDefault="00C0490B" w:rsidP="00780CDC">
      <w:pPr>
        <w:spacing w:after="0"/>
        <w:jc w:val="center"/>
        <w:rPr>
          <w:b/>
        </w:rPr>
      </w:pPr>
      <w:r w:rsidRPr="00C0490B">
        <w:rPr>
          <w:b/>
        </w:rPr>
        <w:t xml:space="preserve">END OF SECTION </w:t>
      </w:r>
      <w:r w:rsidR="00380F1F">
        <w:rPr>
          <w:b/>
        </w:rPr>
        <w:t>26</w:t>
      </w:r>
      <w:r w:rsidRPr="00C0490B">
        <w:rPr>
          <w:b/>
        </w:rPr>
        <w:t xml:space="preserve"> </w:t>
      </w:r>
      <w:r w:rsidR="00C11FB1">
        <w:rPr>
          <w:b/>
        </w:rPr>
        <w:t>09</w:t>
      </w:r>
      <w:r w:rsidRPr="00C0490B">
        <w:rPr>
          <w:b/>
        </w:rPr>
        <w:t xml:space="preserve"> </w:t>
      </w:r>
      <w:r w:rsidR="00C11FB1">
        <w:rPr>
          <w:b/>
        </w:rPr>
        <w:t>1</w:t>
      </w:r>
      <w:r w:rsidR="00380F1F">
        <w:rPr>
          <w:b/>
        </w:rPr>
        <w:t>3</w:t>
      </w:r>
    </w:p>
    <w:sectPr w:rsidR="005201C2" w:rsidRPr="00C0490B" w:rsidSect="008E2C9B">
      <w:footerReference w:type="default" r:id="rId8"/>
      <w:pgSz w:w="11906" w:h="16838"/>
      <w:pgMar w:top="1418" w:right="1418" w:bottom="10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97" w:rsidRDefault="00F51897" w:rsidP="00693B61">
      <w:pPr>
        <w:spacing w:after="0" w:line="240" w:lineRule="auto"/>
      </w:pPr>
      <w:r>
        <w:separator/>
      </w:r>
    </w:p>
  </w:endnote>
  <w:endnote w:type="continuationSeparator" w:id="0">
    <w:p w:rsidR="00F51897" w:rsidRDefault="00F51897" w:rsidP="0069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Com-Lt"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HelveticaNeueLTCom-LtI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9F" w:rsidRDefault="004F039F">
    <w:pPr>
      <w:pStyle w:val="Footer"/>
    </w:pPr>
    <w:r>
      <w:t>DIRIS A-200_TENDER-SPECIFICATION_2023-11_EN-USA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97" w:rsidRDefault="00F51897" w:rsidP="00693B61">
      <w:pPr>
        <w:spacing w:after="0" w:line="240" w:lineRule="auto"/>
      </w:pPr>
      <w:r>
        <w:separator/>
      </w:r>
    </w:p>
  </w:footnote>
  <w:footnote w:type="continuationSeparator" w:id="0">
    <w:p w:rsidR="00F51897" w:rsidRDefault="00F51897" w:rsidP="00693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929"/>
    <w:multiLevelType w:val="hybridMultilevel"/>
    <w:tmpl w:val="20166566"/>
    <w:lvl w:ilvl="0" w:tplc="70306BC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3A37"/>
    <w:multiLevelType w:val="hybridMultilevel"/>
    <w:tmpl w:val="0EEE2C56"/>
    <w:lvl w:ilvl="0" w:tplc="9E1033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2141"/>
    <w:multiLevelType w:val="hybridMultilevel"/>
    <w:tmpl w:val="FF3A0398"/>
    <w:lvl w:ilvl="0" w:tplc="607E1CBA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8C44F60"/>
    <w:multiLevelType w:val="hybridMultilevel"/>
    <w:tmpl w:val="C4AC994E"/>
    <w:lvl w:ilvl="0" w:tplc="D9004F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6D56"/>
    <w:multiLevelType w:val="hybridMultilevel"/>
    <w:tmpl w:val="7A860D32"/>
    <w:lvl w:ilvl="0" w:tplc="ACD63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183E"/>
    <w:multiLevelType w:val="hybridMultilevel"/>
    <w:tmpl w:val="C13A574E"/>
    <w:lvl w:ilvl="0" w:tplc="AD46DD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B7C09"/>
    <w:multiLevelType w:val="hybridMultilevel"/>
    <w:tmpl w:val="8BE423E8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CD3059B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97F0A"/>
    <w:multiLevelType w:val="hybridMultilevel"/>
    <w:tmpl w:val="C6BA420A"/>
    <w:lvl w:ilvl="0" w:tplc="F806BDE6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CD3059B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97A0D"/>
    <w:multiLevelType w:val="hybridMultilevel"/>
    <w:tmpl w:val="1124E452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C111DD6"/>
    <w:multiLevelType w:val="hybridMultilevel"/>
    <w:tmpl w:val="6CFA3AD6"/>
    <w:lvl w:ilvl="0" w:tplc="77687278">
      <w:start w:val="1"/>
      <w:numFmt w:val="lowerLetter"/>
      <w:lvlText w:val="%1."/>
      <w:lvlJc w:val="left"/>
      <w:pPr>
        <w:ind w:left="2118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3" w:hanging="360"/>
      </w:pPr>
    </w:lvl>
    <w:lvl w:ilvl="2" w:tplc="040C001B" w:tentative="1">
      <w:start w:val="1"/>
      <w:numFmt w:val="lowerRoman"/>
      <w:lvlText w:val="%3."/>
      <w:lvlJc w:val="right"/>
      <w:pPr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3E1E53B4"/>
    <w:multiLevelType w:val="hybridMultilevel"/>
    <w:tmpl w:val="55146666"/>
    <w:lvl w:ilvl="0" w:tplc="B928C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46600"/>
    <w:multiLevelType w:val="hybridMultilevel"/>
    <w:tmpl w:val="B3B49726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4022109E"/>
    <w:multiLevelType w:val="hybridMultilevel"/>
    <w:tmpl w:val="74D0EE74"/>
    <w:lvl w:ilvl="0" w:tplc="87ECDA76">
      <w:start w:val="1"/>
      <w:numFmt w:val="decimal"/>
      <w:lvlText w:val="2.0%1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42A61491"/>
    <w:multiLevelType w:val="hybridMultilevel"/>
    <w:tmpl w:val="2AF6AB82"/>
    <w:lvl w:ilvl="0" w:tplc="4A82F186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4AF42B9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51370"/>
    <w:multiLevelType w:val="hybridMultilevel"/>
    <w:tmpl w:val="CD4A4B14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55555778"/>
    <w:multiLevelType w:val="multilevel"/>
    <w:tmpl w:val="B92EBAC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347BFA"/>
    <w:multiLevelType w:val="hybridMultilevel"/>
    <w:tmpl w:val="C7B4BC10"/>
    <w:lvl w:ilvl="0" w:tplc="588C8C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A6163"/>
    <w:multiLevelType w:val="hybridMultilevel"/>
    <w:tmpl w:val="CC685EF2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635177CE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332"/>
    <w:multiLevelType w:val="hybridMultilevel"/>
    <w:tmpl w:val="A5D45DA0"/>
    <w:lvl w:ilvl="0" w:tplc="45B6E5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F877D3"/>
    <w:multiLevelType w:val="hybridMultilevel"/>
    <w:tmpl w:val="52F4AA14"/>
    <w:lvl w:ilvl="0" w:tplc="373AF7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D37A2"/>
    <w:multiLevelType w:val="hybridMultilevel"/>
    <w:tmpl w:val="1516322C"/>
    <w:lvl w:ilvl="0" w:tplc="4EBE347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D3432"/>
    <w:multiLevelType w:val="hybridMultilevel"/>
    <w:tmpl w:val="61B82792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CA52544"/>
    <w:multiLevelType w:val="multilevel"/>
    <w:tmpl w:val="833E5750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425" w:hanging="432"/>
      </w:p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7E794963"/>
    <w:multiLevelType w:val="hybridMultilevel"/>
    <w:tmpl w:val="ACB05444"/>
    <w:lvl w:ilvl="0" w:tplc="436C1AD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7"/>
  </w:num>
  <w:num w:numId="5">
    <w:abstractNumId w:val="24"/>
  </w:num>
  <w:num w:numId="6">
    <w:abstractNumId w:val="16"/>
  </w:num>
  <w:num w:numId="7">
    <w:abstractNumId w:val="3"/>
  </w:num>
  <w:num w:numId="8">
    <w:abstractNumId w:val="22"/>
  </w:num>
  <w:num w:numId="9">
    <w:abstractNumId w:val="25"/>
  </w:num>
  <w:num w:numId="10">
    <w:abstractNumId w:val="14"/>
  </w:num>
  <w:num w:numId="11">
    <w:abstractNumId w:val="19"/>
  </w:num>
  <w:num w:numId="12">
    <w:abstractNumId w:val="5"/>
  </w:num>
  <w:num w:numId="13">
    <w:abstractNumId w:val="20"/>
  </w:num>
  <w:num w:numId="14">
    <w:abstractNumId w:val="1"/>
  </w:num>
  <w:num w:numId="15">
    <w:abstractNumId w:val="12"/>
  </w:num>
  <w:num w:numId="16">
    <w:abstractNumId w:val="17"/>
  </w:num>
  <w:num w:numId="17">
    <w:abstractNumId w:val="21"/>
  </w:num>
  <w:num w:numId="18">
    <w:abstractNumId w:val="10"/>
  </w:num>
  <w:num w:numId="19">
    <w:abstractNumId w:val="4"/>
  </w:num>
  <w:num w:numId="20">
    <w:abstractNumId w:val="2"/>
  </w:num>
  <w:num w:numId="21">
    <w:abstractNumId w:val="11"/>
  </w:num>
  <w:num w:numId="22">
    <w:abstractNumId w:val="6"/>
  </w:num>
  <w:num w:numId="23">
    <w:abstractNumId w:val="8"/>
  </w:num>
  <w:num w:numId="24">
    <w:abstractNumId w:val="18"/>
  </w:num>
  <w:num w:numId="25">
    <w:abstractNumId w:val="23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E9"/>
    <w:rsid w:val="00012026"/>
    <w:rsid w:val="000135D0"/>
    <w:rsid w:val="00025CFE"/>
    <w:rsid w:val="000367DD"/>
    <w:rsid w:val="00036B69"/>
    <w:rsid w:val="00080485"/>
    <w:rsid w:val="000807F5"/>
    <w:rsid w:val="00087B4F"/>
    <w:rsid w:val="000A5927"/>
    <w:rsid w:val="000B63E1"/>
    <w:rsid w:val="000C0B82"/>
    <w:rsid w:val="000C75FA"/>
    <w:rsid w:val="000E357F"/>
    <w:rsid w:val="001030FF"/>
    <w:rsid w:val="001167CE"/>
    <w:rsid w:val="001176AB"/>
    <w:rsid w:val="00126C81"/>
    <w:rsid w:val="00140075"/>
    <w:rsid w:val="001406A1"/>
    <w:rsid w:val="0014075A"/>
    <w:rsid w:val="001460CD"/>
    <w:rsid w:val="00150242"/>
    <w:rsid w:val="00163CDD"/>
    <w:rsid w:val="00165ECE"/>
    <w:rsid w:val="00173A41"/>
    <w:rsid w:val="00182CA1"/>
    <w:rsid w:val="0018459D"/>
    <w:rsid w:val="00193B2A"/>
    <w:rsid w:val="001974B4"/>
    <w:rsid w:val="001A7113"/>
    <w:rsid w:val="001B2390"/>
    <w:rsid w:val="001E72E2"/>
    <w:rsid w:val="0020605D"/>
    <w:rsid w:val="0022291C"/>
    <w:rsid w:val="002321B4"/>
    <w:rsid w:val="00233B64"/>
    <w:rsid w:val="00236317"/>
    <w:rsid w:val="00236E41"/>
    <w:rsid w:val="0024320C"/>
    <w:rsid w:val="00243BA5"/>
    <w:rsid w:val="00251B76"/>
    <w:rsid w:val="002669E5"/>
    <w:rsid w:val="002722B9"/>
    <w:rsid w:val="00273845"/>
    <w:rsid w:val="002A4B7E"/>
    <w:rsid w:val="002C22E2"/>
    <w:rsid w:val="002C7FBE"/>
    <w:rsid w:val="00300560"/>
    <w:rsid w:val="003050F7"/>
    <w:rsid w:val="003053BC"/>
    <w:rsid w:val="00347847"/>
    <w:rsid w:val="0035303C"/>
    <w:rsid w:val="00357D89"/>
    <w:rsid w:val="00371BB1"/>
    <w:rsid w:val="00375222"/>
    <w:rsid w:val="00377124"/>
    <w:rsid w:val="00380F1F"/>
    <w:rsid w:val="00387EE7"/>
    <w:rsid w:val="003A4D3E"/>
    <w:rsid w:val="003C16E2"/>
    <w:rsid w:val="003E0D98"/>
    <w:rsid w:val="003E1E8A"/>
    <w:rsid w:val="003E634B"/>
    <w:rsid w:val="003F79F2"/>
    <w:rsid w:val="00403C85"/>
    <w:rsid w:val="00406BF6"/>
    <w:rsid w:val="004104DE"/>
    <w:rsid w:val="004363A3"/>
    <w:rsid w:val="00444A84"/>
    <w:rsid w:val="00445B92"/>
    <w:rsid w:val="004471BB"/>
    <w:rsid w:val="00450A2D"/>
    <w:rsid w:val="004702AB"/>
    <w:rsid w:val="00470970"/>
    <w:rsid w:val="00471198"/>
    <w:rsid w:val="00473CD6"/>
    <w:rsid w:val="00477604"/>
    <w:rsid w:val="004936A9"/>
    <w:rsid w:val="00493FAF"/>
    <w:rsid w:val="00494EBA"/>
    <w:rsid w:val="004A63F0"/>
    <w:rsid w:val="004A6BC7"/>
    <w:rsid w:val="004B3621"/>
    <w:rsid w:val="004B5428"/>
    <w:rsid w:val="004C4ECD"/>
    <w:rsid w:val="004D4E25"/>
    <w:rsid w:val="004D7087"/>
    <w:rsid w:val="004E452D"/>
    <w:rsid w:val="004F039F"/>
    <w:rsid w:val="004F16E0"/>
    <w:rsid w:val="004F7616"/>
    <w:rsid w:val="005201C2"/>
    <w:rsid w:val="00522909"/>
    <w:rsid w:val="0052307B"/>
    <w:rsid w:val="0052421B"/>
    <w:rsid w:val="005316A1"/>
    <w:rsid w:val="005321E6"/>
    <w:rsid w:val="0055384B"/>
    <w:rsid w:val="005861B0"/>
    <w:rsid w:val="00590250"/>
    <w:rsid w:val="005978E9"/>
    <w:rsid w:val="005A2AD5"/>
    <w:rsid w:val="005B34AC"/>
    <w:rsid w:val="005E2927"/>
    <w:rsid w:val="005E4ADD"/>
    <w:rsid w:val="005F35CC"/>
    <w:rsid w:val="005F37FE"/>
    <w:rsid w:val="005F3B4D"/>
    <w:rsid w:val="005F5503"/>
    <w:rsid w:val="005F6F4E"/>
    <w:rsid w:val="00604E23"/>
    <w:rsid w:val="00624A37"/>
    <w:rsid w:val="0063204B"/>
    <w:rsid w:val="00640350"/>
    <w:rsid w:val="00642664"/>
    <w:rsid w:val="00643BE2"/>
    <w:rsid w:val="00662ABE"/>
    <w:rsid w:val="00665E81"/>
    <w:rsid w:val="00672224"/>
    <w:rsid w:val="00682293"/>
    <w:rsid w:val="00693B61"/>
    <w:rsid w:val="006A0567"/>
    <w:rsid w:val="006A1623"/>
    <w:rsid w:val="006B1BAD"/>
    <w:rsid w:val="006B30EC"/>
    <w:rsid w:val="006B7D1F"/>
    <w:rsid w:val="006C738C"/>
    <w:rsid w:val="006D1E32"/>
    <w:rsid w:val="006E3E3E"/>
    <w:rsid w:val="006E6D18"/>
    <w:rsid w:val="006E7201"/>
    <w:rsid w:val="006F02D9"/>
    <w:rsid w:val="006F5C99"/>
    <w:rsid w:val="006F7B9E"/>
    <w:rsid w:val="00711295"/>
    <w:rsid w:val="00734FD5"/>
    <w:rsid w:val="00735321"/>
    <w:rsid w:val="0074266D"/>
    <w:rsid w:val="00746785"/>
    <w:rsid w:val="007630B7"/>
    <w:rsid w:val="007642BA"/>
    <w:rsid w:val="007743F9"/>
    <w:rsid w:val="00780CDC"/>
    <w:rsid w:val="0078298B"/>
    <w:rsid w:val="00785BC4"/>
    <w:rsid w:val="007A3A8F"/>
    <w:rsid w:val="007A50F0"/>
    <w:rsid w:val="007A546E"/>
    <w:rsid w:val="007A5FAD"/>
    <w:rsid w:val="007C661B"/>
    <w:rsid w:val="007D74F2"/>
    <w:rsid w:val="007E045F"/>
    <w:rsid w:val="007F178C"/>
    <w:rsid w:val="007F2AB5"/>
    <w:rsid w:val="007F46C5"/>
    <w:rsid w:val="00822147"/>
    <w:rsid w:val="008354FE"/>
    <w:rsid w:val="00853321"/>
    <w:rsid w:val="00876155"/>
    <w:rsid w:val="00877B4B"/>
    <w:rsid w:val="00894ABC"/>
    <w:rsid w:val="00896AA0"/>
    <w:rsid w:val="008A7157"/>
    <w:rsid w:val="008B4092"/>
    <w:rsid w:val="008D0A08"/>
    <w:rsid w:val="008D262B"/>
    <w:rsid w:val="008D7619"/>
    <w:rsid w:val="008E2C9B"/>
    <w:rsid w:val="008F347D"/>
    <w:rsid w:val="0090354C"/>
    <w:rsid w:val="0092599B"/>
    <w:rsid w:val="00930C32"/>
    <w:rsid w:val="009337A1"/>
    <w:rsid w:val="00935710"/>
    <w:rsid w:val="00937FF9"/>
    <w:rsid w:val="00944DB1"/>
    <w:rsid w:val="009468BE"/>
    <w:rsid w:val="009573AA"/>
    <w:rsid w:val="0096143F"/>
    <w:rsid w:val="009731B4"/>
    <w:rsid w:val="0097336C"/>
    <w:rsid w:val="00990035"/>
    <w:rsid w:val="009979B2"/>
    <w:rsid w:val="009A4386"/>
    <w:rsid w:val="009B2A2F"/>
    <w:rsid w:val="009B3C32"/>
    <w:rsid w:val="009B45B2"/>
    <w:rsid w:val="009B49B6"/>
    <w:rsid w:val="009B60A3"/>
    <w:rsid w:val="009E24EA"/>
    <w:rsid w:val="009E5899"/>
    <w:rsid w:val="00A05E09"/>
    <w:rsid w:val="00A13605"/>
    <w:rsid w:val="00A17ADB"/>
    <w:rsid w:val="00A31554"/>
    <w:rsid w:val="00A324D6"/>
    <w:rsid w:val="00A42B40"/>
    <w:rsid w:val="00A4544D"/>
    <w:rsid w:val="00A51859"/>
    <w:rsid w:val="00A63C26"/>
    <w:rsid w:val="00A66BF8"/>
    <w:rsid w:val="00A72392"/>
    <w:rsid w:val="00A82D1B"/>
    <w:rsid w:val="00A83677"/>
    <w:rsid w:val="00A9346C"/>
    <w:rsid w:val="00A95A58"/>
    <w:rsid w:val="00A96125"/>
    <w:rsid w:val="00AA72FB"/>
    <w:rsid w:val="00AB71CA"/>
    <w:rsid w:val="00AC55A4"/>
    <w:rsid w:val="00AD2F1F"/>
    <w:rsid w:val="00AE4BA1"/>
    <w:rsid w:val="00B22297"/>
    <w:rsid w:val="00B44CDE"/>
    <w:rsid w:val="00B50D74"/>
    <w:rsid w:val="00B51875"/>
    <w:rsid w:val="00B64041"/>
    <w:rsid w:val="00B70236"/>
    <w:rsid w:val="00B81C6E"/>
    <w:rsid w:val="00B865CD"/>
    <w:rsid w:val="00B87012"/>
    <w:rsid w:val="00B91C39"/>
    <w:rsid w:val="00BB4C55"/>
    <w:rsid w:val="00BD2841"/>
    <w:rsid w:val="00BE5F88"/>
    <w:rsid w:val="00C047F1"/>
    <w:rsid w:val="00C0490B"/>
    <w:rsid w:val="00C11FB1"/>
    <w:rsid w:val="00C13C77"/>
    <w:rsid w:val="00C31AEA"/>
    <w:rsid w:val="00C31C06"/>
    <w:rsid w:val="00C441DE"/>
    <w:rsid w:val="00C516B1"/>
    <w:rsid w:val="00C51703"/>
    <w:rsid w:val="00C5213E"/>
    <w:rsid w:val="00C551EA"/>
    <w:rsid w:val="00C70B5A"/>
    <w:rsid w:val="00C839B8"/>
    <w:rsid w:val="00CA206E"/>
    <w:rsid w:val="00CA7239"/>
    <w:rsid w:val="00CB1F65"/>
    <w:rsid w:val="00CB27C4"/>
    <w:rsid w:val="00CB5E3E"/>
    <w:rsid w:val="00CC18BC"/>
    <w:rsid w:val="00CD7D2B"/>
    <w:rsid w:val="00CE03D0"/>
    <w:rsid w:val="00CF1E8E"/>
    <w:rsid w:val="00CF5188"/>
    <w:rsid w:val="00CF5B8C"/>
    <w:rsid w:val="00D05034"/>
    <w:rsid w:val="00D1633F"/>
    <w:rsid w:val="00D3794B"/>
    <w:rsid w:val="00D4158E"/>
    <w:rsid w:val="00D424FF"/>
    <w:rsid w:val="00D438DD"/>
    <w:rsid w:val="00D51360"/>
    <w:rsid w:val="00D60565"/>
    <w:rsid w:val="00D63576"/>
    <w:rsid w:val="00D63843"/>
    <w:rsid w:val="00D7674B"/>
    <w:rsid w:val="00DA6A34"/>
    <w:rsid w:val="00DA6FC0"/>
    <w:rsid w:val="00DA7B8F"/>
    <w:rsid w:val="00DC04F2"/>
    <w:rsid w:val="00DE3530"/>
    <w:rsid w:val="00DE76B3"/>
    <w:rsid w:val="00DE772E"/>
    <w:rsid w:val="00DF2F3E"/>
    <w:rsid w:val="00E419C9"/>
    <w:rsid w:val="00E603CF"/>
    <w:rsid w:val="00E61EC2"/>
    <w:rsid w:val="00E665CF"/>
    <w:rsid w:val="00E71C32"/>
    <w:rsid w:val="00E734A8"/>
    <w:rsid w:val="00E75367"/>
    <w:rsid w:val="00E8201E"/>
    <w:rsid w:val="00E93850"/>
    <w:rsid w:val="00EA0759"/>
    <w:rsid w:val="00EB504C"/>
    <w:rsid w:val="00EC0355"/>
    <w:rsid w:val="00EC71D0"/>
    <w:rsid w:val="00EE1D1F"/>
    <w:rsid w:val="00F0035B"/>
    <w:rsid w:val="00F0335F"/>
    <w:rsid w:val="00F0599D"/>
    <w:rsid w:val="00F15BBA"/>
    <w:rsid w:val="00F35DD9"/>
    <w:rsid w:val="00F37763"/>
    <w:rsid w:val="00F45BC1"/>
    <w:rsid w:val="00F47AEF"/>
    <w:rsid w:val="00F51897"/>
    <w:rsid w:val="00F71B3F"/>
    <w:rsid w:val="00FC56C7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FD88"/>
  <w15:docId w15:val="{5810A0D7-8745-4616-B866-3D660674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79F2"/>
    <w:pPr>
      <w:numPr>
        <w:numId w:val="5"/>
      </w:numPr>
      <w:tabs>
        <w:tab w:val="left" w:pos="426"/>
      </w:tabs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3F79F2"/>
    <w:pPr>
      <w:numPr>
        <w:ilvl w:val="1"/>
        <w:numId w:val="5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3F79F2"/>
    <w:pPr>
      <w:numPr>
        <w:ilvl w:val="2"/>
        <w:numId w:val="5"/>
      </w:numPr>
      <w:spacing w:after="0" w:line="240" w:lineRule="auto"/>
      <w:jc w:val="both"/>
      <w:outlineLvl w:val="2"/>
    </w:pPr>
    <w:rPr>
      <w:rFonts w:ascii="Arial" w:eastAsia="Times New Roman" w:hAnsi="Arial" w:cs="Times New Roman"/>
      <w:lang w:eastAsia="fr-FR"/>
    </w:rPr>
  </w:style>
  <w:style w:type="paragraph" w:styleId="Heading4">
    <w:name w:val="heading 4"/>
    <w:basedOn w:val="Heading3"/>
    <w:next w:val="Normal"/>
    <w:link w:val="Heading4Char"/>
    <w:qFormat/>
    <w:rsid w:val="003F79F2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F79F2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rsid w:val="003F79F2"/>
    <w:rPr>
      <w:rFonts w:ascii="Arial" w:eastAsia="Times New Roman" w:hAnsi="Arial" w:cs="Times New Roman"/>
      <w:b/>
      <w:lang w:eastAsia="fr-FR"/>
    </w:rPr>
  </w:style>
  <w:style w:type="character" w:customStyle="1" w:styleId="Heading3Char">
    <w:name w:val="Heading 3 Char"/>
    <w:basedOn w:val="DefaultParagraphFont"/>
    <w:link w:val="Heading3"/>
    <w:rsid w:val="003F79F2"/>
    <w:rPr>
      <w:rFonts w:ascii="Arial" w:eastAsia="Times New Roman" w:hAnsi="Arial" w:cs="Times New Roman"/>
      <w:lang w:eastAsia="fr-FR"/>
    </w:rPr>
  </w:style>
  <w:style w:type="character" w:customStyle="1" w:styleId="Heading4Char">
    <w:name w:val="Heading 4 Char"/>
    <w:basedOn w:val="DefaultParagraphFont"/>
    <w:link w:val="Heading4"/>
    <w:rsid w:val="003F79F2"/>
    <w:rPr>
      <w:rFonts w:ascii="Arial" w:eastAsia="Times New Roman" w:hAnsi="Arial" w:cs="Times New Roman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B61"/>
  </w:style>
  <w:style w:type="paragraph" w:styleId="Footer">
    <w:name w:val="footer"/>
    <w:basedOn w:val="Normal"/>
    <w:link w:val="FooterCh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B61"/>
  </w:style>
  <w:style w:type="paragraph" w:styleId="BalloonText">
    <w:name w:val="Balloon Text"/>
    <w:basedOn w:val="Normal"/>
    <w:link w:val="BalloonTextChar"/>
    <w:uiPriority w:val="99"/>
    <w:semiHidden/>
    <w:unhideWhenUsed/>
    <w:rsid w:val="00693B6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61"/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4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E25"/>
    <w:rPr>
      <w:b/>
      <w:bCs/>
      <w:sz w:val="20"/>
      <w:szCs w:val="20"/>
    </w:rPr>
  </w:style>
  <w:style w:type="paragraph" w:customStyle="1" w:styleId="TitleSub">
    <w:name w:val="TitleSub"/>
    <w:basedOn w:val="Title"/>
    <w:rsid w:val="00BE5F88"/>
    <w:pPr>
      <w:pBdr>
        <w:bottom w:val="none" w:sz="0" w:space="0" w:color="auto"/>
      </w:pBdr>
      <w:autoSpaceDE w:val="0"/>
      <w:autoSpaceDN w:val="0"/>
      <w:spacing w:before="40" w:after="40" w:line="250" w:lineRule="exact"/>
      <w:contextualSpacing w:val="0"/>
      <w:jc w:val="center"/>
    </w:pPr>
    <w:rPr>
      <w:rFonts w:ascii="Arial" w:eastAsia="Times New Roman" w:hAnsi="Arial" w:cs="Times New Roman"/>
      <w:b/>
      <w:bCs/>
      <w:color w:val="auto"/>
      <w:spacing w:val="0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E5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5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17">
    <w:name w:val="Pa17"/>
    <w:basedOn w:val="Normal"/>
    <w:next w:val="Normal"/>
    <w:uiPriority w:val="99"/>
    <w:rsid w:val="00C70B5A"/>
    <w:pPr>
      <w:autoSpaceDE w:val="0"/>
      <w:autoSpaceDN w:val="0"/>
      <w:adjustRightInd w:val="0"/>
      <w:spacing w:after="0" w:line="141" w:lineRule="atLeast"/>
    </w:pPr>
    <w:rPr>
      <w:rFonts w:ascii="HelveticaNeueLT Std Cn" w:hAnsi="HelveticaNeueLT Std C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92C3-E0B0-40C6-A66A-72EE2220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7</Pages>
  <Words>2332</Words>
  <Characters>13293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Thomas</dc:creator>
  <cp:lastModifiedBy>LEONARD Thomas</cp:lastModifiedBy>
  <cp:revision>12</cp:revision>
  <cp:lastPrinted>2023-11-05T22:58:00Z</cp:lastPrinted>
  <dcterms:created xsi:type="dcterms:W3CDTF">2023-11-05T16:28:00Z</dcterms:created>
  <dcterms:modified xsi:type="dcterms:W3CDTF">2023-11-21T14:38:00Z</dcterms:modified>
</cp:coreProperties>
</file>